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6913F1" w:rsidRDefault="00C87E95" w:rsidP="006913F1">
      <w:pPr>
        <w:jc w:val="right"/>
        <w:rPr>
          <w:rFonts w:ascii="Arial" w:hAnsi="Arial" w:cs="Arial"/>
          <w:sz w:val="20"/>
          <w:szCs w:val="20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E054E45" wp14:editId="0C988376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3F1" w:rsidRPr="001D1684">
        <w:rPr>
          <w:rFonts w:ascii="Arial" w:hAnsi="Arial" w:cs="Arial"/>
          <w:b/>
          <w:sz w:val="14"/>
          <w:szCs w:val="14"/>
        </w:rPr>
        <w:t>Échecs</w:t>
      </w:r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6913F1">
        <w:rPr>
          <w:rFonts w:ascii="Arial" w:hAnsi="Arial" w:cs="Arial"/>
          <w:b/>
          <w:sz w:val="14"/>
          <w:szCs w:val="14"/>
        </w:rPr>
        <w:t>nov.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 w:rsidR="00637BC9">
        <w:rPr>
          <w:rFonts w:ascii="Arial" w:hAnsi="Arial" w:cs="Arial"/>
          <w:b/>
          <w:sz w:val="14"/>
          <w:szCs w:val="14"/>
        </w:rPr>
        <w:t>4</w:t>
      </w:r>
      <w:r w:rsidR="006913F1">
        <w:rPr>
          <w:rFonts w:ascii="Arial" w:hAnsi="Arial" w:cs="Arial"/>
          <w:b/>
          <w:sz w:val="14"/>
          <w:szCs w:val="14"/>
        </w:rPr>
        <w:br/>
      </w:r>
      <w:r w:rsidR="006913F1" w:rsidRPr="00AB1D6F">
        <w:rPr>
          <w:rFonts w:cstheme="minorHAnsi"/>
          <w:b/>
          <w:sz w:val="14"/>
          <w:szCs w:val="14"/>
        </w:rPr>
        <w:t xml:space="preserve">Arrangement : René </w:t>
      </w:r>
      <w:proofErr w:type="spellStart"/>
      <w:r w:rsidR="006913F1" w:rsidRPr="00AB1D6F">
        <w:rPr>
          <w:rFonts w:cstheme="minorHAnsi"/>
          <w:b/>
          <w:sz w:val="14"/>
          <w:szCs w:val="14"/>
        </w:rPr>
        <w:t>Maestre</w:t>
      </w:r>
      <w:proofErr w:type="spellEnd"/>
      <w:r w:rsidR="006913F1" w:rsidRPr="00AB1D6F">
        <w:rPr>
          <w:rFonts w:cstheme="minorHAnsi"/>
          <w:b/>
          <w:sz w:val="14"/>
          <w:szCs w:val="14"/>
        </w:rPr>
        <w:t xml:space="preserve"> agrée </w:t>
      </w:r>
      <w:proofErr w:type="spellStart"/>
      <w:r w:rsidR="006913F1" w:rsidRPr="00AB1D6F">
        <w:rPr>
          <w:rFonts w:cstheme="minorHAnsi"/>
          <w:b/>
          <w:sz w:val="14"/>
          <w:szCs w:val="14"/>
        </w:rPr>
        <w:t>F.F.E</w:t>
      </w:r>
      <w:proofErr w:type="spellEnd"/>
      <w:r w:rsidR="006913F1" w:rsidRPr="00AB1D6F">
        <w:rPr>
          <w:rFonts w:cstheme="minorHAnsi"/>
          <w:b/>
          <w:sz w:val="14"/>
          <w:szCs w:val="14"/>
        </w:rPr>
        <w:t xml:space="preserve"> </w:t>
      </w:r>
      <w:r w:rsidR="006913F1" w:rsidRPr="00AB1D6F">
        <w:rPr>
          <w:rFonts w:cstheme="minorHAnsi"/>
          <w:b/>
          <w:sz w:val="14"/>
          <w:szCs w:val="14"/>
        </w:rPr>
        <w:br/>
        <w:t xml:space="preserve">pour l’Échecs Club de Villeurbanne  </w:t>
      </w:r>
      <w:r w:rsidR="006913F1" w:rsidRPr="00AB1D6F">
        <w:rPr>
          <w:rFonts w:cstheme="minorHAnsi"/>
          <w:b/>
          <w:sz w:val="14"/>
          <w:szCs w:val="14"/>
        </w:rPr>
        <w:br/>
        <w:t>Destination : débutants et intermédiaires</w:t>
      </w:r>
    </w:p>
    <w:p w:rsidR="00EB2D4C" w:rsidRDefault="00EB2D4C" w:rsidP="00EB2D4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B2D4C" w:rsidRDefault="00EB2D4C" w:rsidP="00EB2D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  REBONDS  DU  CAVALIER</w:t>
      </w:r>
    </w:p>
    <w:p w:rsidR="00EB2D4C" w:rsidRDefault="00787583" w:rsidP="00EB2D4C">
      <w:pPr>
        <w:jc w:val="both"/>
        <w:rPr>
          <w:rFonts w:ascii="Arial" w:hAnsi="Arial" w:cs="Arial"/>
          <w:sz w:val="20"/>
          <w:szCs w:val="20"/>
        </w:rPr>
      </w:pPr>
      <w:r w:rsidRPr="00787583">
        <w:rPr>
          <w:rFonts w:ascii="Arial" w:hAnsi="Arial" w:cs="Arial"/>
          <w:sz w:val="20"/>
          <w:szCs w:val="20"/>
        </w:rPr>
        <w:t xml:space="preserve">Il est </w:t>
      </w:r>
      <w:r w:rsidR="00EB2D4C">
        <w:rPr>
          <w:rFonts w:ascii="Arial" w:hAnsi="Arial" w:cs="Arial"/>
          <w:sz w:val="20"/>
          <w:szCs w:val="20"/>
        </w:rPr>
        <w:t xml:space="preserve">souvent </w:t>
      </w:r>
      <w:r w:rsidRPr="00787583">
        <w:rPr>
          <w:rFonts w:ascii="Arial" w:hAnsi="Arial" w:cs="Arial"/>
          <w:sz w:val="20"/>
          <w:szCs w:val="20"/>
        </w:rPr>
        <w:t>utile, particulièrement dans les parties rapides et encore plus en blitz, de visualiser rapidement les mouvements du Cavalier</w:t>
      </w:r>
      <w:r w:rsidR="00645734">
        <w:rPr>
          <w:rFonts w:ascii="Arial" w:hAnsi="Arial" w:cs="Arial"/>
          <w:sz w:val="20"/>
          <w:szCs w:val="20"/>
        </w:rPr>
        <w:t xml:space="preserve"> </w:t>
      </w:r>
      <w:r w:rsidRPr="0078758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-</w:t>
      </w:r>
      <w:r w:rsidR="00EF69FD">
        <w:rPr>
          <w:rFonts w:ascii="Arial" w:hAnsi="Arial" w:cs="Arial"/>
          <w:sz w:val="20"/>
          <w:szCs w:val="20"/>
        </w:rPr>
        <w:t>P</w:t>
      </w:r>
      <w:r w:rsidR="00EB2D4C" w:rsidRPr="00787583">
        <w:rPr>
          <w:rFonts w:ascii="Arial" w:hAnsi="Arial" w:cs="Arial"/>
          <w:sz w:val="20"/>
          <w:szCs w:val="20"/>
        </w:rPr>
        <w:t xml:space="preserve">our </w:t>
      </w:r>
      <w:r w:rsidRPr="00787583">
        <w:rPr>
          <w:rFonts w:ascii="Arial" w:hAnsi="Arial" w:cs="Arial"/>
          <w:sz w:val="20"/>
          <w:szCs w:val="20"/>
        </w:rPr>
        <w:t xml:space="preserve">planifier un trajet vers une case spécifique </w:t>
      </w:r>
      <w:r w:rsidR="00EB2D4C">
        <w:rPr>
          <w:rFonts w:ascii="Arial" w:hAnsi="Arial" w:cs="Arial"/>
          <w:sz w:val="20"/>
          <w:szCs w:val="20"/>
        </w:rPr>
        <w:t xml:space="preserve"> </w:t>
      </w:r>
      <w:r w:rsidR="00EB2D4C">
        <w:rPr>
          <w:rFonts w:ascii="Arial" w:hAnsi="Arial" w:cs="Arial"/>
          <w:sz w:val="20"/>
          <w:szCs w:val="20"/>
        </w:rPr>
        <w:br/>
        <w:t xml:space="preserve"> </w:t>
      </w:r>
      <w:r w:rsidRPr="00787583">
        <w:rPr>
          <w:rFonts w:ascii="Arial" w:hAnsi="Arial" w:cs="Arial"/>
          <w:sz w:val="20"/>
          <w:szCs w:val="20"/>
        </w:rPr>
        <w:t>en</w:t>
      </w:r>
      <w:r w:rsidR="00EB2D4C">
        <w:rPr>
          <w:rFonts w:ascii="Arial" w:hAnsi="Arial" w:cs="Arial"/>
          <w:sz w:val="20"/>
          <w:szCs w:val="20"/>
        </w:rPr>
        <w:t xml:space="preserve"> un </w:t>
      </w:r>
      <w:r w:rsidRPr="00787583">
        <w:rPr>
          <w:rFonts w:ascii="Arial" w:hAnsi="Arial" w:cs="Arial"/>
          <w:sz w:val="20"/>
          <w:szCs w:val="20"/>
        </w:rPr>
        <w:t>minimum de coups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-</w:t>
      </w:r>
      <w:r w:rsidR="00EF69FD">
        <w:rPr>
          <w:rFonts w:ascii="Arial" w:hAnsi="Arial" w:cs="Arial"/>
          <w:sz w:val="20"/>
          <w:szCs w:val="20"/>
        </w:rPr>
        <w:t>P</w:t>
      </w:r>
      <w:r w:rsidR="00EB2D4C">
        <w:rPr>
          <w:rFonts w:ascii="Arial" w:hAnsi="Arial" w:cs="Arial"/>
          <w:sz w:val="20"/>
          <w:szCs w:val="20"/>
        </w:rPr>
        <w:t xml:space="preserve">our </w:t>
      </w:r>
      <w:r w:rsidRPr="00787583">
        <w:rPr>
          <w:rFonts w:ascii="Arial" w:hAnsi="Arial" w:cs="Arial"/>
          <w:sz w:val="20"/>
          <w:szCs w:val="20"/>
        </w:rPr>
        <w:t xml:space="preserve">protéger, notamment le Roi, des attaques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787583">
        <w:rPr>
          <w:rFonts w:ascii="Arial" w:hAnsi="Arial" w:cs="Arial"/>
          <w:sz w:val="20"/>
          <w:szCs w:val="20"/>
        </w:rPr>
        <w:t xml:space="preserve">potentielles d’un Cavalier </w:t>
      </w:r>
      <w:r w:rsidR="00645734">
        <w:rPr>
          <w:rFonts w:ascii="Arial" w:hAnsi="Arial" w:cs="Arial"/>
          <w:sz w:val="20"/>
          <w:szCs w:val="20"/>
        </w:rPr>
        <w:t>pour</w:t>
      </w:r>
      <w:r w:rsidRPr="00787583">
        <w:rPr>
          <w:rFonts w:ascii="Arial" w:hAnsi="Arial" w:cs="Arial"/>
          <w:sz w:val="20"/>
          <w:szCs w:val="20"/>
        </w:rPr>
        <w:t xml:space="preserve"> plusieurs coups</w:t>
      </w:r>
    </w:p>
    <w:p w:rsidR="00C42630" w:rsidRDefault="00C42630" w:rsidP="00EB2D4C">
      <w:pPr>
        <w:jc w:val="both"/>
        <w:rPr>
          <w:rFonts w:ascii="Arial" w:hAnsi="Arial" w:cs="Arial"/>
          <w:b/>
          <w:sz w:val="20"/>
          <w:szCs w:val="20"/>
        </w:rPr>
      </w:pPr>
    </w:p>
    <w:p w:rsidR="00EB2D4C" w:rsidRDefault="00EB2D4C" w:rsidP="00EB2D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Déterminons le nombre de coups </w:t>
      </w:r>
      <w:r w:rsidR="00C42630">
        <w:rPr>
          <w:rFonts w:ascii="Arial" w:hAnsi="Arial" w:cs="Arial"/>
          <w:b/>
          <w:sz w:val="20"/>
          <w:szCs w:val="20"/>
        </w:rPr>
        <w:t xml:space="preserve">minimum </w:t>
      </w:r>
      <w:r>
        <w:rPr>
          <w:rFonts w:ascii="Arial" w:hAnsi="Arial" w:cs="Arial"/>
          <w:b/>
          <w:sz w:val="20"/>
          <w:szCs w:val="20"/>
        </w:rPr>
        <w:t>nécessaires au Cavalier pour se rendre sur une case plus ou moins proche de la sienne.</w:t>
      </w:r>
    </w:p>
    <w:p w:rsidR="00DF7B6E" w:rsidRDefault="00DF7B6E" w:rsidP="00EB2D4C">
      <w:pPr>
        <w:jc w:val="both"/>
        <w:rPr>
          <w:rFonts w:ascii="Arial" w:hAnsi="Arial" w:cs="Arial"/>
          <w:b/>
          <w:sz w:val="20"/>
          <w:szCs w:val="20"/>
        </w:rPr>
      </w:pPr>
    </w:p>
    <w:p w:rsidR="00F84A15" w:rsidRDefault="00EB2D4C" w:rsidP="00EB2D4C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DF7B6E">
        <w:rPr>
          <w:rFonts w:ascii="Arial" w:hAnsi="Arial" w:cs="Arial"/>
          <w:b/>
          <w:color w:val="C00000"/>
          <w:sz w:val="20"/>
          <w:szCs w:val="20"/>
        </w:rPr>
        <w:t>Cases proches en diagonales :</w:t>
      </w:r>
    </w:p>
    <w:p w:rsidR="00EB2D4C" w:rsidRDefault="00EB2D4C" w:rsidP="00EB2D4C">
      <w:pPr>
        <w:jc w:val="both"/>
        <w:rPr>
          <w:rFonts w:ascii="Arial" w:hAnsi="Arial" w:cs="Arial"/>
          <w:sz w:val="20"/>
          <w:szCs w:val="20"/>
        </w:rPr>
      </w:pPr>
      <w:r w:rsidRPr="00204B95">
        <w:rPr>
          <w:rFonts w:ascii="Arial" w:hAnsi="Arial" w:cs="Arial"/>
          <w:sz w:val="20"/>
          <w:szCs w:val="20"/>
        </w:rPr>
        <w:t xml:space="preserve">Pour se rendre sur </w:t>
      </w:r>
      <w:r w:rsidR="00B82E63">
        <w:rPr>
          <w:rFonts w:ascii="Arial" w:hAnsi="Arial" w:cs="Arial"/>
          <w:sz w:val="20"/>
          <w:szCs w:val="20"/>
        </w:rPr>
        <w:t xml:space="preserve">l’une de </w:t>
      </w:r>
      <w:r w:rsidRPr="00204B95">
        <w:rPr>
          <w:rFonts w:ascii="Arial" w:hAnsi="Arial" w:cs="Arial"/>
          <w:sz w:val="20"/>
          <w:szCs w:val="20"/>
        </w:rPr>
        <w:t xml:space="preserve">ces cases le Cavalier </w:t>
      </w:r>
      <w:r>
        <w:rPr>
          <w:rFonts w:ascii="Arial" w:hAnsi="Arial" w:cs="Arial"/>
          <w:sz w:val="20"/>
          <w:szCs w:val="20"/>
        </w:rPr>
        <w:t xml:space="preserve">n’aura besoin que de </w:t>
      </w:r>
      <w:r w:rsidRPr="00F84A15">
        <w:rPr>
          <w:rFonts w:ascii="Arial" w:hAnsi="Arial" w:cs="Arial"/>
          <w:b/>
          <w:sz w:val="20"/>
          <w:szCs w:val="20"/>
        </w:rPr>
        <w:t>2 coups</w:t>
      </w:r>
      <w:r>
        <w:rPr>
          <w:rFonts w:ascii="Arial" w:hAnsi="Arial" w:cs="Arial"/>
          <w:sz w:val="20"/>
          <w:szCs w:val="20"/>
        </w:rPr>
        <w:t xml:space="preserve"> </w:t>
      </w:r>
      <w:r w:rsidR="00645734">
        <w:rPr>
          <w:rFonts w:ascii="Arial" w:hAnsi="Arial" w:cs="Arial"/>
          <w:sz w:val="20"/>
          <w:szCs w:val="20"/>
        </w:rPr>
        <w:tab/>
      </w:r>
      <w:r w:rsidR="006457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(qu’un seul pour les attaquer)</w:t>
      </w:r>
    </w:p>
    <w:p w:rsidR="00787583" w:rsidRPr="00787583" w:rsidRDefault="00490C0B" w:rsidP="00EB2D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20BBC21" wp14:editId="373D0AF1">
            <wp:extent cx="1905000" cy="1905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E63" w:rsidRDefault="00B82E63" w:rsidP="00EB2D4C">
      <w:pPr>
        <w:jc w:val="both"/>
        <w:rPr>
          <w:rFonts w:ascii="Arial" w:hAnsi="Arial" w:cs="Arial"/>
          <w:sz w:val="20"/>
          <w:szCs w:val="20"/>
        </w:rPr>
      </w:pPr>
    </w:p>
    <w:p w:rsidR="00B82E63" w:rsidRDefault="00B82E63" w:rsidP="00EB2D4C">
      <w:pPr>
        <w:jc w:val="both"/>
        <w:rPr>
          <w:rFonts w:ascii="Arial" w:hAnsi="Arial" w:cs="Arial"/>
          <w:sz w:val="20"/>
          <w:szCs w:val="20"/>
        </w:rPr>
      </w:pPr>
    </w:p>
    <w:p w:rsidR="00EB2D4C" w:rsidRDefault="00DF7B6E" w:rsidP="00EB2D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chacun des exemples l</w:t>
      </w:r>
      <w:r w:rsidR="00EB2D4C">
        <w:rPr>
          <w:rFonts w:ascii="Arial" w:hAnsi="Arial" w:cs="Arial"/>
          <w:sz w:val="20"/>
          <w:szCs w:val="20"/>
        </w:rPr>
        <w:t xml:space="preserve">es flèches indiquent un trajet réalisable </w:t>
      </w:r>
      <w:r w:rsidR="00B82E63">
        <w:rPr>
          <w:rFonts w:ascii="Arial" w:hAnsi="Arial" w:cs="Arial"/>
          <w:sz w:val="20"/>
          <w:szCs w:val="20"/>
        </w:rPr>
        <w:t xml:space="preserve">par le </w:t>
      </w:r>
      <w:r w:rsidR="00EB2D4C">
        <w:rPr>
          <w:rFonts w:ascii="Arial" w:hAnsi="Arial" w:cs="Arial"/>
          <w:sz w:val="20"/>
          <w:szCs w:val="20"/>
        </w:rPr>
        <w:t xml:space="preserve">Cavalier pour se rendre sur </w:t>
      </w:r>
      <w:r>
        <w:rPr>
          <w:rFonts w:ascii="Arial" w:hAnsi="Arial" w:cs="Arial"/>
          <w:sz w:val="20"/>
          <w:szCs w:val="20"/>
        </w:rPr>
        <w:t>une des</w:t>
      </w:r>
      <w:r w:rsidR="00EB2D4C">
        <w:rPr>
          <w:rFonts w:ascii="Arial" w:hAnsi="Arial" w:cs="Arial"/>
          <w:sz w:val="20"/>
          <w:szCs w:val="20"/>
        </w:rPr>
        <w:t xml:space="preserve"> case</w:t>
      </w:r>
      <w:r>
        <w:rPr>
          <w:rFonts w:ascii="Arial" w:hAnsi="Arial" w:cs="Arial"/>
          <w:sz w:val="20"/>
          <w:szCs w:val="20"/>
        </w:rPr>
        <w:t xml:space="preserve">s entourée, </w:t>
      </w:r>
      <w:r w:rsidR="00B82E63">
        <w:rPr>
          <w:rFonts w:ascii="Arial" w:hAnsi="Arial" w:cs="Arial"/>
          <w:sz w:val="20"/>
          <w:szCs w:val="20"/>
        </w:rPr>
        <w:t xml:space="preserve">sachant que </w:t>
      </w:r>
      <w:r>
        <w:rPr>
          <w:rFonts w:ascii="Arial" w:hAnsi="Arial" w:cs="Arial"/>
          <w:sz w:val="20"/>
          <w:szCs w:val="20"/>
        </w:rPr>
        <w:t>le nombre de coups est le même pour chacune de</w:t>
      </w:r>
      <w:r w:rsidR="00B82E63">
        <w:rPr>
          <w:rFonts w:ascii="Arial" w:hAnsi="Arial" w:cs="Arial"/>
          <w:sz w:val="20"/>
          <w:szCs w:val="20"/>
        </w:rPr>
        <w:t xml:space="preserve"> celles-ci</w:t>
      </w:r>
      <w:r w:rsidR="00EB2D4C">
        <w:rPr>
          <w:rFonts w:ascii="Arial" w:hAnsi="Arial" w:cs="Arial"/>
          <w:sz w:val="20"/>
          <w:szCs w:val="20"/>
        </w:rPr>
        <w:t>.</w:t>
      </w:r>
      <w:r w:rsidR="00EB2D4C">
        <w:rPr>
          <w:rFonts w:ascii="Arial" w:hAnsi="Arial" w:cs="Arial"/>
          <w:sz w:val="20"/>
          <w:szCs w:val="20"/>
        </w:rPr>
        <w:tab/>
      </w:r>
      <w:r w:rsidR="00EB2D4C">
        <w:rPr>
          <w:rFonts w:ascii="Arial" w:hAnsi="Arial" w:cs="Arial"/>
          <w:sz w:val="20"/>
          <w:szCs w:val="20"/>
        </w:rPr>
        <w:br/>
        <w:t xml:space="preserve">Bien évidemment d’autres cheminements </w:t>
      </w:r>
      <w:r w:rsidR="00B82E63">
        <w:rPr>
          <w:rFonts w:ascii="Arial" w:hAnsi="Arial" w:cs="Arial"/>
          <w:sz w:val="20"/>
          <w:szCs w:val="20"/>
        </w:rPr>
        <w:t xml:space="preserve">du Cavalier </w:t>
      </w:r>
      <w:r w:rsidR="00EB2D4C">
        <w:rPr>
          <w:rFonts w:ascii="Arial" w:hAnsi="Arial" w:cs="Arial"/>
          <w:sz w:val="20"/>
          <w:szCs w:val="20"/>
        </w:rPr>
        <w:t>sont possibles pour arriver sur une même case.</w:t>
      </w:r>
    </w:p>
    <w:p w:rsidR="00244749" w:rsidRDefault="00244749" w:rsidP="00EB2D4C">
      <w:pPr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244749" w:rsidRDefault="00244749" w:rsidP="00EB2D4C">
      <w:pPr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F84A15" w:rsidRDefault="00EB2D4C" w:rsidP="00EB2D4C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DF7B6E">
        <w:rPr>
          <w:rFonts w:ascii="Arial" w:hAnsi="Arial" w:cs="Arial"/>
          <w:b/>
          <w:color w:val="C00000"/>
          <w:sz w:val="20"/>
          <w:szCs w:val="20"/>
        </w:rPr>
        <w:t>Cases proches adjacentes :</w:t>
      </w:r>
    </w:p>
    <w:p w:rsidR="00EB2D4C" w:rsidRDefault="00EB2D4C" w:rsidP="00EB2D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204B95">
        <w:rPr>
          <w:rFonts w:ascii="Arial" w:hAnsi="Arial" w:cs="Arial"/>
          <w:sz w:val="20"/>
          <w:szCs w:val="20"/>
        </w:rPr>
        <w:t xml:space="preserve">e Cavalier </w:t>
      </w:r>
      <w:r>
        <w:rPr>
          <w:rFonts w:ascii="Arial" w:hAnsi="Arial" w:cs="Arial"/>
          <w:sz w:val="20"/>
          <w:szCs w:val="20"/>
        </w:rPr>
        <w:t xml:space="preserve">aura besoin de </w:t>
      </w:r>
      <w:r w:rsidRPr="00F84A15">
        <w:rPr>
          <w:rFonts w:ascii="Arial" w:hAnsi="Arial" w:cs="Arial"/>
          <w:b/>
          <w:sz w:val="20"/>
          <w:szCs w:val="20"/>
        </w:rPr>
        <w:t>3 coups</w:t>
      </w:r>
      <w:r>
        <w:rPr>
          <w:rFonts w:ascii="Arial" w:hAnsi="Arial" w:cs="Arial"/>
          <w:sz w:val="20"/>
          <w:szCs w:val="20"/>
        </w:rPr>
        <w:t xml:space="preserve"> minimum p</w:t>
      </w:r>
      <w:r w:rsidRPr="00204B95">
        <w:rPr>
          <w:rFonts w:ascii="Arial" w:hAnsi="Arial" w:cs="Arial"/>
          <w:sz w:val="20"/>
          <w:szCs w:val="20"/>
        </w:rPr>
        <w:t xml:space="preserve">our se rendre sur </w:t>
      </w:r>
      <w:r w:rsidR="00B82E63">
        <w:rPr>
          <w:rFonts w:ascii="Arial" w:hAnsi="Arial" w:cs="Arial"/>
          <w:sz w:val="20"/>
          <w:szCs w:val="20"/>
        </w:rPr>
        <w:t xml:space="preserve">l’une de </w:t>
      </w:r>
      <w:r w:rsidRPr="00204B95">
        <w:rPr>
          <w:rFonts w:ascii="Arial" w:hAnsi="Arial" w:cs="Arial"/>
          <w:sz w:val="20"/>
          <w:szCs w:val="20"/>
        </w:rPr>
        <w:t>ces cases</w:t>
      </w:r>
      <w:r w:rsidR="00645734">
        <w:rPr>
          <w:rFonts w:ascii="Arial" w:hAnsi="Arial" w:cs="Arial"/>
          <w:sz w:val="20"/>
          <w:szCs w:val="20"/>
        </w:rPr>
        <w:tab/>
      </w:r>
      <w:r w:rsidRPr="00204B95">
        <w:rPr>
          <w:rFonts w:ascii="Arial" w:hAnsi="Arial" w:cs="Arial"/>
          <w:sz w:val="20"/>
          <w:szCs w:val="20"/>
        </w:rPr>
        <w:t xml:space="preserve"> </w:t>
      </w:r>
      <w:r w:rsidR="006457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</w:t>
      </w:r>
      <w:r w:rsidR="00B82E63">
        <w:rPr>
          <w:rFonts w:ascii="Arial" w:hAnsi="Arial" w:cs="Arial"/>
          <w:sz w:val="20"/>
          <w:szCs w:val="20"/>
        </w:rPr>
        <w:t xml:space="preserve">ou </w:t>
      </w:r>
      <w:r w:rsidR="00C42630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deux pour les attaquer)</w:t>
      </w:r>
    </w:p>
    <w:p w:rsidR="00204B95" w:rsidRDefault="000F20B6" w:rsidP="007546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1776FBE8" wp14:editId="4AAAA316">
            <wp:extent cx="1924050" cy="19240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A15" w:rsidRDefault="00A8349A" w:rsidP="00DF7B6E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F84A15" w:rsidRDefault="00DF7B6E" w:rsidP="00DF7B6E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DF7B6E">
        <w:rPr>
          <w:rFonts w:ascii="Arial" w:hAnsi="Arial" w:cs="Arial"/>
          <w:b/>
          <w:color w:val="C00000"/>
          <w:sz w:val="20"/>
          <w:szCs w:val="20"/>
        </w:rPr>
        <w:t>Cases éloignées de 2 cases en diagonales :</w:t>
      </w:r>
      <w:r w:rsidRPr="00DF7B6E">
        <w:rPr>
          <w:rFonts w:ascii="Arial" w:hAnsi="Arial" w:cs="Arial"/>
          <w:b/>
          <w:color w:val="C00000"/>
          <w:sz w:val="20"/>
          <w:szCs w:val="20"/>
        </w:rPr>
        <w:tab/>
      </w:r>
    </w:p>
    <w:p w:rsidR="00DF7B6E" w:rsidRDefault="00DF7B6E" w:rsidP="00DF7B6E">
      <w:pPr>
        <w:jc w:val="both"/>
        <w:rPr>
          <w:rFonts w:ascii="Arial" w:hAnsi="Arial" w:cs="Arial"/>
          <w:sz w:val="20"/>
          <w:szCs w:val="20"/>
        </w:rPr>
      </w:pPr>
      <w:r w:rsidRPr="00204B95">
        <w:rPr>
          <w:rFonts w:ascii="Arial" w:hAnsi="Arial" w:cs="Arial"/>
          <w:sz w:val="20"/>
          <w:szCs w:val="20"/>
        </w:rPr>
        <w:t xml:space="preserve">Pour se rendre sur </w:t>
      </w:r>
      <w:r w:rsidR="00B82E63">
        <w:rPr>
          <w:rFonts w:ascii="Arial" w:hAnsi="Arial" w:cs="Arial"/>
          <w:sz w:val="20"/>
          <w:szCs w:val="20"/>
        </w:rPr>
        <w:t xml:space="preserve">l’une de </w:t>
      </w:r>
      <w:r w:rsidRPr="00204B95">
        <w:rPr>
          <w:rFonts w:ascii="Arial" w:hAnsi="Arial" w:cs="Arial"/>
          <w:sz w:val="20"/>
          <w:szCs w:val="20"/>
        </w:rPr>
        <w:t xml:space="preserve">ces cases le Cavalier </w:t>
      </w:r>
      <w:r>
        <w:rPr>
          <w:rFonts w:ascii="Arial" w:hAnsi="Arial" w:cs="Arial"/>
          <w:sz w:val="20"/>
          <w:szCs w:val="20"/>
        </w:rPr>
        <w:t xml:space="preserve">aura besoin de </w:t>
      </w:r>
      <w:r w:rsidRPr="00F84A15">
        <w:rPr>
          <w:rFonts w:ascii="Arial" w:hAnsi="Arial" w:cs="Arial"/>
          <w:b/>
          <w:sz w:val="20"/>
          <w:szCs w:val="20"/>
        </w:rPr>
        <w:t>4 coups</w:t>
      </w:r>
      <w:r>
        <w:rPr>
          <w:rFonts w:ascii="Arial" w:hAnsi="Arial" w:cs="Arial"/>
          <w:sz w:val="20"/>
          <w:szCs w:val="20"/>
        </w:rPr>
        <w:t xml:space="preserve"> </w:t>
      </w:r>
      <w:r w:rsidR="00645734">
        <w:rPr>
          <w:rFonts w:ascii="Arial" w:hAnsi="Arial" w:cs="Arial"/>
          <w:sz w:val="20"/>
          <w:szCs w:val="20"/>
        </w:rPr>
        <w:tab/>
      </w:r>
      <w:r w:rsidR="006457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(ou de trois pour les attaquer).</w:t>
      </w:r>
    </w:p>
    <w:p w:rsidR="00973329" w:rsidRDefault="00973329" w:rsidP="00490C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41A2C477">
            <wp:extent cx="1914525" cy="1914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749" w:rsidRDefault="00720513" w:rsidP="002447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 énoncé, </w:t>
      </w:r>
      <w:r w:rsidR="00645734">
        <w:rPr>
          <w:rFonts w:ascii="Arial" w:hAnsi="Arial" w:cs="Arial"/>
          <w:sz w:val="20"/>
          <w:szCs w:val="20"/>
        </w:rPr>
        <w:t>précédemment</w:t>
      </w:r>
      <w:r>
        <w:rPr>
          <w:rFonts w:ascii="Arial" w:hAnsi="Arial" w:cs="Arial"/>
          <w:sz w:val="20"/>
          <w:szCs w:val="20"/>
        </w:rPr>
        <w:t xml:space="preserve">, d’autres </w:t>
      </w:r>
      <w:r w:rsidR="00645734">
        <w:rPr>
          <w:rFonts w:ascii="Arial" w:hAnsi="Arial" w:cs="Arial"/>
          <w:sz w:val="20"/>
          <w:szCs w:val="20"/>
        </w:rPr>
        <w:t>chemins</w:t>
      </w:r>
      <w:r>
        <w:rPr>
          <w:rFonts w:ascii="Arial" w:hAnsi="Arial" w:cs="Arial"/>
          <w:sz w:val="20"/>
          <w:szCs w:val="20"/>
        </w:rPr>
        <w:t xml:space="preserve"> sont possibles </w:t>
      </w:r>
      <w:r w:rsidR="00645734">
        <w:rPr>
          <w:rFonts w:ascii="Arial" w:hAnsi="Arial" w:cs="Arial"/>
          <w:sz w:val="20"/>
          <w:szCs w:val="20"/>
        </w:rPr>
        <w:t xml:space="preserve">avec le Cavalier </w:t>
      </w:r>
      <w:r>
        <w:rPr>
          <w:rFonts w:ascii="Arial" w:hAnsi="Arial" w:cs="Arial"/>
          <w:sz w:val="20"/>
          <w:szCs w:val="20"/>
        </w:rPr>
        <w:t xml:space="preserve">mais celui de notre exemple n’est pas anodin. </w:t>
      </w:r>
      <w:r w:rsidR="00244749">
        <w:rPr>
          <w:rFonts w:ascii="Arial" w:hAnsi="Arial" w:cs="Arial"/>
          <w:sz w:val="20"/>
          <w:szCs w:val="20"/>
        </w:rPr>
        <w:tab/>
      </w:r>
      <w:r w:rsidR="00244749">
        <w:rPr>
          <w:rFonts w:ascii="Arial" w:hAnsi="Arial" w:cs="Arial"/>
          <w:sz w:val="20"/>
          <w:szCs w:val="20"/>
        </w:rPr>
        <w:br/>
        <w:t>Comprenons</w:t>
      </w:r>
      <w:r>
        <w:rPr>
          <w:rFonts w:ascii="Arial" w:hAnsi="Arial" w:cs="Arial"/>
          <w:sz w:val="20"/>
          <w:szCs w:val="20"/>
        </w:rPr>
        <w:t> :</w:t>
      </w:r>
      <w:r w:rsidR="006457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Il est déjà plus difficile ici de visualiser le trajet en 4 coups afin de se rendre en f7. Mais si le premier coup peut nous </w:t>
      </w:r>
      <w:r w:rsidR="00F84A15">
        <w:rPr>
          <w:rFonts w:ascii="Arial" w:hAnsi="Arial" w:cs="Arial"/>
          <w:sz w:val="20"/>
          <w:szCs w:val="20"/>
        </w:rPr>
        <w:t>amener</w:t>
      </w:r>
      <w:r>
        <w:rPr>
          <w:rFonts w:ascii="Arial" w:hAnsi="Arial" w:cs="Arial"/>
          <w:sz w:val="20"/>
          <w:szCs w:val="20"/>
        </w:rPr>
        <w:t xml:space="preserve"> </w:t>
      </w:r>
      <w:r w:rsidR="00F84A15">
        <w:rPr>
          <w:rFonts w:ascii="Arial" w:hAnsi="Arial" w:cs="Arial"/>
          <w:sz w:val="20"/>
          <w:szCs w:val="20"/>
        </w:rPr>
        <w:t>sur une case proche adjacente nous serons sûr de pouvoir terminer en 3 coups. Et si le deuxième rebond nous permet d’atteindre une case proche en diagonale nous savons que nous serons plus qu’à deux coups de la case visée (ou d’un seul pour l’attaquer</w:t>
      </w:r>
      <w:r w:rsidR="00ED1DA2">
        <w:rPr>
          <w:rFonts w:ascii="Arial" w:hAnsi="Arial" w:cs="Arial"/>
          <w:sz w:val="20"/>
          <w:szCs w:val="20"/>
        </w:rPr>
        <w:t>)</w:t>
      </w:r>
      <w:r w:rsidR="00F84A15">
        <w:rPr>
          <w:rFonts w:ascii="Arial" w:hAnsi="Arial" w:cs="Arial"/>
          <w:sz w:val="20"/>
          <w:szCs w:val="20"/>
        </w:rPr>
        <w:t>.</w:t>
      </w:r>
    </w:p>
    <w:p w:rsidR="00C42630" w:rsidRDefault="00244749" w:rsidP="00244749">
      <w:pPr>
        <w:jc w:val="both"/>
        <w:rPr>
          <w:rFonts w:ascii="Arial" w:hAnsi="Arial" w:cs="Arial"/>
          <w:b/>
          <w:snapToGrid w:val="0"/>
          <w:color w:val="C00000"/>
          <w:sz w:val="24"/>
          <w:szCs w:val="24"/>
          <w:lang w:eastAsia="fr-FR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C42630">
        <w:rPr>
          <w:rFonts w:ascii="Arial" w:hAnsi="Arial" w:cs="Arial"/>
          <w:sz w:val="20"/>
          <w:szCs w:val="20"/>
        </w:rPr>
        <w:t xml:space="preserve"> </w:t>
      </w:r>
      <w:r w:rsidR="00C42630" w:rsidRPr="00093744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634B4B5" wp14:editId="7F053B46">
            <wp:extent cx="134491" cy="254442"/>
            <wp:effectExtent l="0" t="0" r="0" b="0"/>
            <wp:docPr id="9" name="Image 9" descr="https://gif.toutimages.com/images/webmaster/fleches/fleche_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f.toutimages.com/images/webmaster/fleches/fleche_16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0" w:rsidRDefault="00264772" w:rsidP="00C4263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C42630" w:rsidRPr="00264772">
        <w:rPr>
          <w:rFonts w:ascii="Arial" w:hAnsi="Arial" w:cs="Arial"/>
          <w:b/>
          <w:sz w:val="20"/>
          <w:szCs w:val="20"/>
        </w:rPr>
        <w:t>Comment uti</w:t>
      </w:r>
      <w:r w:rsidRPr="00264772">
        <w:rPr>
          <w:rFonts w:ascii="Arial" w:hAnsi="Arial" w:cs="Arial"/>
          <w:b/>
          <w:sz w:val="20"/>
          <w:szCs w:val="20"/>
        </w:rPr>
        <w:t xml:space="preserve">liser ces données </w:t>
      </w:r>
      <w:r w:rsidR="00C42630" w:rsidRPr="00264772">
        <w:rPr>
          <w:rFonts w:ascii="Arial" w:hAnsi="Arial" w:cs="Arial"/>
          <w:b/>
          <w:sz w:val="20"/>
          <w:szCs w:val="20"/>
        </w:rPr>
        <w:t xml:space="preserve">pour </w:t>
      </w:r>
      <w:r w:rsidRPr="00264772">
        <w:rPr>
          <w:rFonts w:ascii="Arial" w:hAnsi="Arial" w:cs="Arial"/>
          <w:b/>
          <w:sz w:val="20"/>
          <w:szCs w:val="20"/>
        </w:rPr>
        <w:t>préserver</w:t>
      </w:r>
      <w:r w:rsidR="00C42630" w:rsidRPr="00264772">
        <w:rPr>
          <w:rFonts w:ascii="Arial" w:hAnsi="Arial" w:cs="Arial"/>
          <w:b/>
          <w:sz w:val="20"/>
          <w:szCs w:val="20"/>
        </w:rPr>
        <w:t xml:space="preserve"> </w:t>
      </w:r>
      <w:r w:rsidRPr="00264772">
        <w:rPr>
          <w:rFonts w:ascii="Arial" w:hAnsi="Arial" w:cs="Arial"/>
          <w:b/>
          <w:sz w:val="20"/>
          <w:szCs w:val="20"/>
        </w:rPr>
        <w:t>le Roi</w:t>
      </w:r>
      <w:r w:rsidR="00C42630" w:rsidRPr="00264772">
        <w:rPr>
          <w:rFonts w:ascii="Arial" w:hAnsi="Arial" w:cs="Arial"/>
          <w:b/>
          <w:sz w:val="20"/>
          <w:szCs w:val="20"/>
        </w:rPr>
        <w:t xml:space="preserve"> des attaques d’un Cavalier sur plusieurs coups</w:t>
      </w:r>
      <w:r>
        <w:rPr>
          <w:rFonts w:ascii="Arial" w:hAnsi="Arial" w:cs="Arial"/>
          <w:b/>
          <w:sz w:val="20"/>
          <w:szCs w:val="20"/>
        </w:rPr>
        <w:t>.</w:t>
      </w:r>
    </w:p>
    <w:p w:rsidR="00264772" w:rsidRPr="00264772" w:rsidRDefault="00264772" w:rsidP="00C42630">
      <w:pPr>
        <w:jc w:val="both"/>
        <w:rPr>
          <w:rFonts w:ascii="Arial" w:hAnsi="Arial" w:cs="Arial"/>
          <w:sz w:val="20"/>
          <w:szCs w:val="20"/>
        </w:rPr>
      </w:pPr>
      <w:r w:rsidRPr="00264772">
        <w:rPr>
          <w:rFonts w:ascii="Arial" w:hAnsi="Arial" w:cs="Arial"/>
          <w:sz w:val="20"/>
          <w:szCs w:val="20"/>
        </w:rPr>
        <w:t xml:space="preserve">Nous savons maintenant </w:t>
      </w:r>
      <w:r>
        <w:rPr>
          <w:rFonts w:ascii="Arial" w:hAnsi="Arial" w:cs="Arial"/>
          <w:sz w:val="20"/>
          <w:szCs w:val="20"/>
        </w:rPr>
        <w:t>que si le Roi peut atteindre</w:t>
      </w:r>
      <w:r w:rsidR="001F29DC">
        <w:rPr>
          <w:rFonts w:ascii="Arial" w:hAnsi="Arial" w:cs="Arial"/>
          <w:sz w:val="20"/>
          <w:szCs w:val="20"/>
        </w:rPr>
        <w:t> </w:t>
      </w:r>
      <w:proofErr w:type="gramStart"/>
      <w:r w:rsidR="001F29DC">
        <w:rPr>
          <w:rFonts w:ascii="Arial" w:hAnsi="Arial" w:cs="Arial"/>
          <w:sz w:val="20"/>
          <w:szCs w:val="20"/>
        </w:rPr>
        <w:t>:</w:t>
      </w:r>
      <w:proofErr w:type="gramEnd"/>
      <w:r w:rsidR="001F29D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la case </w:t>
      </w:r>
      <w:r w:rsidR="0081499B">
        <w:rPr>
          <w:rFonts w:ascii="Arial" w:hAnsi="Arial" w:cs="Arial"/>
          <w:sz w:val="20"/>
          <w:szCs w:val="20"/>
        </w:rPr>
        <w:t>e4</w:t>
      </w:r>
      <w:r w:rsidR="00244749">
        <w:rPr>
          <w:rFonts w:ascii="Arial" w:hAnsi="Arial" w:cs="Arial"/>
          <w:sz w:val="20"/>
          <w:szCs w:val="20"/>
        </w:rPr>
        <w:t>,</w:t>
      </w:r>
      <w:r w:rsidR="0081499B">
        <w:rPr>
          <w:rFonts w:ascii="Arial" w:hAnsi="Arial" w:cs="Arial"/>
          <w:sz w:val="20"/>
          <w:szCs w:val="20"/>
        </w:rPr>
        <w:t xml:space="preserve"> il aura </w:t>
      </w:r>
      <w:r w:rsidR="00244749">
        <w:rPr>
          <w:rFonts w:ascii="Arial" w:hAnsi="Arial" w:cs="Arial"/>
          <w:sz w:val="20"/>
          <w:szCs w:val="20"/>
        </w:rPr>
        <w:t xml:space="preserve">1 </w:t>
      </w:r>
      <w:r w:rsidR="0081499B">
        <w:rPr>
          <w:rFonts w:ascii="Arial" w:hAnsi="Arial" w:cs="Arial"/>
          <w:sz w:val="20"/>
          <w:szCs w:val="20"/>
        </w:rPr>
        <w:t xml:space="preserve">coup </w:t>
      </w:r>
      <w:r w:rsidR="00244749">
        <w:rPr>
          <w:rFonts w:ascii="Arial" w:hAnsi="Arial" w:cs="Arial"/>
          <w:sz w:val="20"/>
          <w:szCs w:val="20"/>
        </w:rPr>
        <w:t>avant d’être menacé</w:t>
      </w:r>
      <w:r w:rsidR="00244749">
        <w:rPr>
          <w:rFonts w:ascii="Arial" w:hAnsi="Arial" w:cs="Arial"/>
          <w:sz w:val="20"/>
          <w:szCs w:val="20"/>
        </w:rPr>
        <w:tab/>
      </w:r>
      <w:r w:rsidR="001F29DC">
        <w:rPr>
          <w:rFonts w:ascii="Arial" w:hAnsi="Arial" w:cs="Arial"/>
          <w:sz w:val="20"/>
          <w:szCs w:val="20"/>
        </w:rPr>
        <w:br/>
        <w:t>la case d4</w:t>
      </w:r>
      <w:r w:rsidR="00244749">
        <w:rPr>
          <w:rFonts w:ascii="Arial" w:hAnsi="Arial" w:cs="Arial"/>
          <w:sz w:val="20"/>
          <w:szCs w:val="20"/>
        </w:rPr>
        <w:t>,</w:t>
      </w:r>
      <w:r w:rsidR="001F29DC">
        <w:rPr>
          <w:rFonts w:ascii="Arial" w:hAnsi="Arial" w:cs="Arial"/>
          <w:sz w:val="20"/>
          <w:szCs w:val="20"/>
        </w:rPr>
        <w:t xml:space="preserve"> il aura </w:t>
      </w:r>
      <w:r w:rsidR="00244749">
        <w:rPr>
          <w:rFonts w:ascii="Arial" w:hAnsi="Arial" w:cs="Arial"/>
          <w:sz w:val="20"/>
          <w:szCs w:val="20"/>
        </w:rPr>
        <w:t>2</w:t>
      </w:r>
      <w:r w:rsidR="001F29DC">
        <w:rPr>
          <w:rFonts w:ascii="Arial" w:hAnsi="Arial" w:cs="Arial"/>
          <w:sz w:val="20"/>
          <w:szCs w:val="20"/>
        </w:rPr>
        <w:t xml:space="preserve"> coup</w:t>
      </w:r>
      <w:r w:rsidR="00244749">
        <w:rPr>
          <w:rFonts w:ascii="Arial" w:hAnsi="Arial" w:cs="Arial"/>
          <w:sz w:val="20"/>
          <w:szCs w:val="20"/>
        </w:rPr>
        <w:t>s</w:t>
      </w:r>
      <w:r w:rsidR="001F29DC">
        <w:rPr>
          <w:rFonts w:ascii="Arial" w:hAnsi="Arial" w:cs="Arial"/>
          <w:sz w:val="20"/>
          <w:szCs w:val="20"/>
        </w:rPr>
        <w:t xml:space="preserve"> </w:t>
      </w:r>
      <w:r w:rsidR="00244749">
        <w:rPr>
          <w:rFonts w:ascii="Arial" w:hAnsi="Arial" w:cs="Arial"/>
          <w:sz w:val="20"/>
          <w:szCs w:val="20"/>
        </w:rPr>
        <w:t>avant d’être menacé</w:t>
      </w:r>
      <w:r w:rsidR="001F29DC">
        <w:rPr>
          <w:rFonts w:ascii="Arial" w:hAnsi="Arial" w:cs="Arial"/>
          <w:sz w:val="20"/>
          <w:szCs w:val="20"/>
        </w:rPr>
        <w:tab/>
      </w:r>
      <w:r w:rsidR="001F29DC">
        <w:rPr>
          <w:rFonts w:ascii="Arial" w:hAnsi="Arial" w:cs="Arial"/>
          <w:sz w:val="20"/>
          <w:szCs w:val="20"/>
        </w:rPr>
        <w:br/>
        <w:t>la case f3</w:t>
      </w:r>
      <w:r w:rsidR="00244749">
        <w:rPr>
          <w:rFonts w:ascii="Arial" w:hAnsi="Arial" w:cs="Arial"/>
          <w:sz w:val="20"/>
          <w:szCs w:val="20"/>
        </w:rPr>
        <w:t>,</w:t>
      </w:r>
      <w:r w:rsidR="001F29DC">
        <w:rPr>
          <w:rFonts w:ascii="Arial" w:hAnsi="Arial" w:cs="Arial"/>
          <w:sz w:val="20"/>
          <w:szCs w:val="20"/>
        </w:rPr>
        <w:t xml:space="preserve">  il aura </w:t>
      </w:r>
      <w:r w:rsidR="00244749">
        <w:rPr>
          <w:rFonts w:ascii="Arial" w:hAnsi="Arial" w:cs="Arial"/>
          <w:sz w:val="20"/>
          <w:szCs w:val="20"/>
        </w:rPr>
        <w:t>3</w:t>
      </w:r>
      <w:r w:rsidR="001F29DC">
        <w:rPr>
          <w:rFonts w:ascii="Arial" w:hAnsi="Arial" w:cs="Arial"/>
          <w:sz w:val="20"/>
          <w:szCs w:val="20"/>
        </w:rPr>
        <w:t xml:space="preserve"> coups </w:t>
      </w:r>
      <w:r w:rsidR="00244749">
        <w:rPr>
          <w:rFonts w:ascii="Arial" w:hAnsi="Arial" w:cs="Arial"/>
          <w:sz w:val="20"/>
          <w:szCs w:val="20"/>
        </w:rPr>
        <w:t>avant d’être menacé</w:t>
      </w:r>
      <w:r w:rsidR="001F29DC">
        <w:rPr>
          <w:rFonts w:ascii="Arial" w:hAnsi="Arial" w:cs="Arial"/>
          <w:sz w:val="20"/>
          <w:szCs w:val="20"/>
        </w:rPr>
        <w:tab/>
      </w:r>
      <w:r w:rsidR="001F29DC">
        <w:rPr>
          <w:rFonts w:ascii="Arial" w:hAnsi="Arial" w:cs="Arial"/>
          <w:sz w:val="20"/>
          <w:szCs w:val="20"/>
        </w:rPr>
        <w:br/>
      </w:r>
    </w:p>
    <w:p w:rsidR="00264772" w:rsidRPr="00264772" w:rsidRDefault="00264772" w:rsidP="0026477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7E9D7F36">
            <wp:extent cx="1914525" cy="19145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080" w:rsidRDefault="00283080" w:rsidP="00720513">
      <w:pPr>
        <w:jc w:val="both"/>
        <w:rPr>
          <w:rFonts w:ascii="Arial" w:hAnsi="Arial" w:cs="Arial"/>
          <w:sz w:val="20"/>
          <w:szCs w:val="20"/>
        </w:rPr>
      </w:pPr>
    </w:p>
    <w:p w:rsidR="00C42630" w:rsidRDefault="00283080" w:rsidP="007205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Voyons un exemple concret :</w:t>
      </w:r>
    </w:p>
    <w:p w:rsidR="00BB40EB" w:rsidRPr="000B6977" w:rsidRDefault="00BB40EB" w:rsidP="00283080">
      <w:pPr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6E016AB1">
            <wp:extent cx="1933575" cy="19335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</w:r>
      <w:r w:rsidRPr="000B6977">
        <w:rPr>
          <w:rFonts w:ascii="Arial" w:hAnsi="Arial" w:cs="Arial"/>
          <w:color w:val="FFFFFF" w:themeColor="background1"/>
          <w:sz w:val="20"/>
          <w:szCs w:val="20"/>
        </w:rPr>
        <w:t>8/5pk1/7p/5n2/8/2P1K2P/1P2P3/8 w - - 0 1</w:t>
      </w:r>
    </w:p>
    <w:p w:rsidR="00B36FB4" w:rsidRDefault="00BB40EB" w:rsidP="00832B00">
      <w:pPr>
        <w:jc w:val="both"/>
        <w:rPr>
          <w:rFonts w:ascii="Arial" w:hAnsi="Arial" w:cs="Arial"/>
          <w:sz w:val="20"/>
          <w:szCs w:val="20"/>
        </w:rPr>
      </w:pPr>
      <w:r w:rsidRPr="00BB40EB">
        <w:rPr>
          <w:rFonts w:ascii="Arial" w:hAnsi="Arial" w:cs="Arial"/>
          <w:sz w:val="20"/>
          <w:szCs w:val="20"/>
        </w:rPr>
        <w:t>Les Blancs, en échec, peuvent vouloir attaquer le Cavalier, mais le Roi pourrait rapidement être menacé à nouveau</w:t>
      </w:r>
      <w:r w:rsidR="00832B00">
        <w:rPr>
          <w:rFonts w:ascii="Arial" w:hAnsi="Arial" w:cs="Arial"/>
          <w:sz w:val="20"/>
          <w:szCs w:val="20"/>
        </w:rPr>
        <w:t>.</w:t>
      </w:r>
      <w:r w:rsidR="00832B00">
        <w:rPr>
          <w:rFonts w:ascii="Arial" w:hAnsi="Arial" w:cs="Arial"/>
          <w:sz w:val="20"/>
          <w:szCs w:val="20"/>
        </w:rPr>
        <w:tab/>
      </w:r>
      <w:r w:rsidR="00832B00">
        <w:rPr>
          <w:rFonts w:ascii="Arial" w:hAnsi="Arial" w:cs="Arial"/>
          <w:sz w:val="20"/>
          <w:szCs w:val="20"/>
        </w:rPr>
        <w:br/>
        <w:t xml:space="preserve">En jouant en d3, </w:t>
      </w:r>
      <w:r w:rsidR="00A96CD9">
        <w:rPr>
          <w:rFonts w:ascii="Arial" w:hAnsi="Arial" w:cs="Arial"/>
          <w:sz w:val="20"/>
          <w:szCs w:val="20"/>
        </w:rPr>
        <w:t xml:space="preserve">le </w:t>
      </w:r>
      <w:r w:rsidR="00832B00">
        <w:rPr>
          <w:rFonts w:ascii="Arial" w:hAnsi="Arial" w:cs="Arial"/>
          <w:sz w:val="20"/>
          <w:szCs w:val="20"/>
        </w:rPr>
        <w:t xml:space="preserve">Roi </w:t>
      </w:r>
      <w:r w:rsidR="00A96CD9">
        <w:rPr>
          <w:rFonts w:ascii="Arial" w:hAnsi="Arial" w:cs="Arial"/>
          <w:sz w:val="20"/>
          <w:szCs w:val="20"/>
        </w:rPr>
        <w:t>se préserve des attaques du Cavalier pendant au moins 3 coups.</w:t>
      </w:r>
    </w:p>
    <w:p w:rsidR="00B36FB4" w:rsidRDefault="00B36FB4" w:rsidP="00832B00">
      <w:pPr>
        <w:jc w:val="both"/>
        <w:rPr>
          <w:rFonts w:ascii="Arial" w:hAnsi="Arial" w:cs="Arial"/>
          <w:sz w:val="20"/>
          <w:szCs w:val="20"/>
        </w:rPr>
      </w:pPr>
    </w:p>
    <w:p w:rsidR="00907DEA" w:rsidRPr="00907DEA" w:rsidRDefault="007E30BC" w:rsidP="00907DEA">
      <w:pPr>
        <w:jc w:val="both"/>
        <w:rPr>
          <w:rFonts w:ascii="Arial" w:hAnsi="Arial" w:cs="Arial"/>
          <w:sz w:val="20"/>
          <w:szCs w:val="20"/>
        </w:rPr>
      </w:pPr>
      <w:r w:rsidRPr="00907DEA">
        <w:rPr>
          <w:rFonts w:ascii="Arial" w:hAnsi="Arial" w:cs="Arial"/>
          <w:sz w:val="20"/>
          <w:szCs w:val="20"/>
        </w:rPr>
        <w:t xml:space="preserve">Dans une partie rapide, lorsque le temps à la pendule vient à manquer ou que notre esprit n’est plus </w:t>
      </w:r>
      <w:r w:rsidR="00B36FB4">
        <w:rPr>
          <w:rFonts w:ascii="Arial" w:hAnsi="Arial" w:cs="Arial"/>
          <w:sz w:val="20"/>
          <w:szCs w:val="20"/>
        </w:rPr>
        <w:t xml:space="preserve">apte </w:t>
      </w:r>
      <w:r w:rsidRPr="00907DEA">
        <w:rPr>
          <w:rFonts w:ascii="Arial" w:hAnsi="Arial" w:cs="Arial"/>
          <w:sz w:val="20"/>
          <w:szCs w:val="20"/>
        </w:rPr>
        <w:t xml:space="preserve">au calcul, </w:t>
      </w:r>
      <w:r w:rsidR="00B36FB4">
        <w:rPr>
          <w:rFonts w:ascii="Arial" w:hAnsi="Arial" w:cs="Arial"/>
          <w:sz w:val="20"/>
          <w:szCs w:val="20"/>
        </w:rPr>
        <w:t xml:space="preserve">appliquer </w:t>
      </w:r>
      <w:r w:rsidRPr="00907DEA">
        <w:rPr>
          <w:rFonts w:ascii="Arial" w:hAnsi="Arial" w:cs="Arial"/>
          <w:sz w:val="20"/>
          <w:szCs w:val="20"/>
        </w:rPr>
        <w:t xml:space="preserve">cette  </w:t>
      </w:r>
      <w:r w:rsidR="00907DEA">
        <w:rPr>
          <w:rFonts w:ascii="Arial" w:hAnsi="Arial" w:cs="Arial"/>
          <w:sz w:val="20"/>
          <w:szCs w:val="20"/>
        </w:rPr>
        <w:t>astuce</w:t>
      </w:r>
      <w:r w:rsidRPr="00907DEA">
        <w:rPr>
          <w:rFonts w:ascii="Arial" w:hAnsi="Arial" w:cs="Arial"/>
          <w:sz w:val="20"/>
          <w:szCs w:val="20"/>
        </w:rPr>
        <w:t xml:space="preserve"> </w:t>
      </w:r>
      <w:r w:rsidR="00B36FB4">
        <w:rPr>
          <w:rFonts w:ascii="Arial" w:hAnsi="Arial" w:cs="Arial"/>
          <w:sz w:val="20"/>
          <w:szCs w:val="20"/>
        </w:rPr>
        <w:t xml:space="preserve">est </w:t>
      </w:r>
      <w:r w:rsidR="00907DEA">
        <w:rPr>
          <w:rFonts w:ascii="Arial" w:hAnsi="Arial" w:cs="Arial"/>
          <w:sz w:val="20"/>
          <w:szCs w:val="20"/>
        </w:rPr>
        <w:t xml:space="preserve">bien souvent </w:t>
      </w:r>
      <w:r w:rsidR="00B36FB4">
        <w:rPr>
          <w:rFonts w:ascii="Arial" w:hAnsi="Arial" w:cs="Arial"/>
          <w:sz w:val="20"/>
          <w:szCs w:val="20"/>
        </w:rPr>
        <w:t>la meilleure façon de percevoir la situation.</w:t>
      </w:r>
    </w:p>
    <w:p w:rsidR="008A32D0" w:rsidRDefault="00DF0095" w:rsidP="00EA4B49">
      <w:pPr>
        <w:jc w:val="both"/>
        <w:rPr>
          <w:rFonts w:ascii="Arial" w:hAnsi="Arial" w:cs="Arial"/>
          <w:b/>
          <w:snapToGrid w:val="0"/>
          <w:color w:val="C00000"/>
          <w:sz w:val="24"/>
          <w:szCs w:val="24"/>
          <w:lang w:eastAsia="fr-FR"/>
        </w:rPr>
      </w:pPr>
      <w:r>
        <w:rPr>
          <w:rFonts w:ascii="Arial" w:hAnsi="Arial" w:cs="Arial"/>
          <w:b/>
          <w:snapToGrid w:val="0"/>
          <w:color w:val="C00000"/>
          <w:sz w:val="24"/>
          <w:szCs w:val="24"/>
          <w:lang w:eastAsia="fr-FR"/>
        </w:rPr>
        <w:lastRenderedPageBreak/>
        <w:t>Mise en pratique</w:t>
      </w:r>
      <w:r w:rsidR="008A32D0" w:rsidRPr="00ED0C34">
        <w:rPr>
          <w:rFonts w:ascii="Arial" w:hAnsi="Arial" w:cs="Arial"/>
          <w:b/>
          <w:snapToGrid w:val="0"/>
          <w:color w:val="C00000"/>
          <w:sz w:val="24"/>
          <w:szCs w:val="24"/>
          <w:lang w:eastAsia="fr-FR"/>
        </w:rPr>
        <w:t>... !</w:t>
      </w:r>
    </w:p>
    <w:p w:rsidR="00DF0095" w:rsidRPr="00DF0095" w:rsidRDefault="00DF0095" w:rsidP="00EA4B49">
      <w:pPr>
        <w:jc w:val="both"/>
        <w:rPr>
          <w:rFonts w:ascii="Arial" w:hAnsi="Arial" w:cs="Arial"/>
          <w:b/>
          <w:snapToGrid w:val="0"/>
          <w:sz w:val="20"/>
          <w:szCs w:val="20"/>
          <w:lang w:eastAsia="fr-FR"/>
        </w:rPr>
      </w:pPr>
      <w:r w:rsidRPr="00DF0095">
        <w:rPr>
          <w:rFonts w:ascii="Arial" w:hAnsi="Arial" w:cs="Arial"/>
          <w:b/>
          <w:snapToGrid w:val="0"/>
          <w:sz w:val="20"/>
          <w:szCs w:val="20"/>
          <w:lang w:eastAsia="fr-FR"/>
        </w:rPr>
        <w:t>Combien faut-il de coups pour capturer le pion d4 ?</w:t>
      </w:r>
    </w:p>
    <w:p w:rsidR="00DF0095" w:rsidRPr="000B6977" w:rsidRDefault="00D644FA" w:rsidP="00DF0095">
      <w:pPr>
        <w:jc w:val="both"/>
        <w:rPr>
          <w:rFonts w:ascii="Arial" w:hAnsi="Arial" w:cs="Arial"/>
          <w:snapToGrid w:val="0"/>
          <w:color w:val="FFFFFF" w:themeColor="background1"/>
          <w:sz w:val="20"/>
          <w:szCs w:val="20"/>
          <w:lang w:eastAsia="fr-FR"/>
        </w:rPr>
      </w:pPr>
      <w:r w:rsidRPr="00D644FA">
        <w:rPr>
          <w:rFonts w:ascii="Arial" w:hAnsi="Arial" w:cs="Arial"/>
          <w:snapToGrid w:val="0"/>
          <w:sz w:val="20"/>
          <w:szCs w:val="20"/>
          <w:lang w:eastAsia="fr-FR"/>
        </w:rPr>
        <w:t>1-</w:t>
      </w:r>
      <w:r w:rsidR="00DF0095" w:rsidRPr="00DF0095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27F637A" wp14:editId="1C18399B">
            <wp:extent cx="1820849" cy="1820849"/>
            <wp:effectExtent l="0" t="0" r="825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93" cy="1820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095" w:rsidRPr="00DF0095">
        <w:rPr>
          <w:rFonts w:ascii="Arial" w:hAnsi="Arial" w:cs="Arial"/>
          <w:snapToGrid w:val="0"/>
          <w:sz w:val="20"/>
          <w:szCs w:val="20"/>
          <w:lang w:eastAsia="fr-FR"/>
        </w:rPr>
        <w:br/>
      </w:r>
      <w:r w:rsidR="00DF0095" w:rsidRPr="000B6977">
        <w:rPr>
          <w:rFonts w:ascii="Arial" w:hAnsi="Arial" w:cs="Arial"/>
          <w:snapToGrid w:val="0"/>
          <w:color w:val="FFFFFF" w:themeColor="background1"/>
          <w:sz w:val="20"/>
          <w:szCs w:val="20"/>
          <w:lang w:eastAsia="fr-FR"/>
        </w:rPr>
        <w:t>r5r1/1p1p1b1k/p7/6pp/1PNp4/3P4/2P2PPP/R4RK1 w - - 0 1</w:t>
      </w:r>
    </w:p>
    <w:p w:rsidR="000B6977" w:rsidRPr="000B6977" w:rsidRDefault="000B6977" w:rsidP="00DF0095">
      <w:pPr>
        <w:jc w:val="both"/>
        <w:rPr>
          <w:rFonts w:ascii="Arial" w:hAnsi="Arial" w:cs="Arial"/>
          <w:b/>
          <w:snapToGrid w:val="0"/>
          <w:sz w:val="20"/>
          <w:szCs w:val="20"/>
          <w:lang w:eastAsia="fr-FR"/>
        </w:rPr>
      </w:pPr>
      <w:r w:rsidRPr="000B6977">
        <w:rPr>
          <w:rFonts w:ascii="Arial" w:hAnsi="Arial" w:cs="Arial"/>
          <w:b/>
          <w:snapToGrid w:val="0"/>
          <w:sz w:val="20"/>
          <w:szCs w:val="20"/>
          <w:lang w:eastAsia="fr-FR"/>
        </w:rPr>
        <w:t>Quelle est la case la plus sûr pour le Roi blanc ?</w:t>
      </w:r>
    </w:p>
    <w:p w:rsidR="000B6977" w:rsidRPr="000B6977" w:rsidRDefault="00D644FA" w:rsidP="000B6977">
      <w:pPr>
        <w:jc w:val="both"/>
        <w:rPr>
          <w:rFonts w:ascii="Arial" w:hAnsi="Arial" w:cs="Arial"/>
          <w:snapToGrid w:val="0"/>
          <w:color w:val="FFFFFF" w:themeColor="background1"/>
          <w:sz w:val="20"/>
          <w:szCs w:val="20"/>
          <w:lang w:eastAsia="fr-FR"/>
        </w:rPr>
      </w:pPr>
      <w:r w:rsidRPr="00D644FA">
        <w:rPr>
          <w:rFonts w:ascii="Arial" w:hAnsi="Arial" w:cs="Arial"/>
          <w:snapToGrid w:val="0"/>
          <w:sz w:val="20"/>
          <w:szCs w:val="20"/>
          <w:lang w:eastAsia="fr-FR"/>
        </w:rPr>
        <w:t>2-</w:t>
      </w:r>
      <w:r w:rsidR="000B6977" w:rsidRPr="00DF0095"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25868795" wp14:editId="350C1B39">
            <wp:extent cx="1804946" cy="1804946"/>
            <wp:effectExtent l="0" t="0" r="5080" b="508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08" cy="1803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6977" w:rsidRPr="00DF0095">
        <w:rPr>
          <w:rFonts w:ascii="Arial" w:hAnsi="Arial" w:cs="Arial"/>
          <w:b/>
          <w:snapToGrid w:val="0"/>
          <w:sz w:val="20"/>
          <w:szCs w:val="20"/>
          <w:lang w:eastAsia="fr-FR"/>
        </w:rPr>
        <w:br/>
      </w:r>
      <w:r w:rsidR="000B6977" w:rsidRPr="000B6977">
        <w:rPr>
          <w:rFonts w:ascii="Arial" w:hAnsi="Arial" w:cs="Arial"/>
          <w:snapToGrid w:val="0"/>
          <w:color w:val="FFFFFF" w:themeColor="background1"/>
          <w:sz w:val="20"/>
          <w:szCs w:val="20"/>
          <w:lang w:eastAsia="fr-FR"/>
        </w:rPr>
        <w:t>3r2k1/1p4p1/p4p2/7p/1P1n3P/P1N2P2/4K1P1/R7 w - - 0 1</w:t>
      </w:r>
    </w:p>
    <w:p w:rsidR="000B6977" w:rsidRPr="000B6977" w:rsidRDefault="000B6977" w:rsidP="00DF0095">
      <w:pPr>
        <w:jc w:val="both"/>
        <w:rPr>
          <w:rFonts w:ascii="Arial" w:hAnsi="Arial" w:cs="Arial"/>
          <w:b/>
          <w:snapToGrid w:val="0"/>
          <w:sz w:val="20"/>
          <w:szCs w:val="20"/>
          <w:lang w:eastAsia="fr-FR"/>
        </w:rPr>
      </w:pPr>
      <w:r w:rsidRPr="000B6977">
        <w:rPr>
          <w:rFonts w:ascii="Arial" w:hAnsi="Arial" w:cs="Arial"/>
          <w:b/>
          <w:snapToGrid w:val="0"/>
          <w:sz w:val="20"/>
          <w:szCs w:val="20"/>
          <w:lang w:eastAsia="fr-FR"/>
        </w:rPr>
        <w:t>Les noirs ne sont plus qu’à deux coups de la promotion !</w:t>
      </w:r>
    </w:p>
    <w:p w:rsidR="00EF69FD" w:rsidRPr="000B6977" w:rsidRDefault="00D644FA" w:rsidP="000B6977">
      <w:pPr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D644FA">
        <w:rPr>
          <w:rFonts w:ascii="Arial" w:hAnsi="Arial" w:cs="Arial"/>
          <w:snapToGrid w:val="0"/>
          <w:sz w:val="20"/>
          <w:szCs w:val="20"/>
          <w:lang w:eastAsia="fr-FR"/>
        </w:rPr>
        <w:t>3-</w:t>
      </w:r>
      <w:r w:rsidR="00FC602E"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4A088964" wp14:editId="448BA7FB">
            <wp:extent cx="1804946" cy="1804946"/>
            <wp:effectExtent l="0" t="0" r="508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12" cy="1801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602E">
        <w:rPr>
          <w:rFonts w:ascii="Arial" w:hAnsi="Arial" w:cs="Arial"/>
          <w:b/>
          <w:snapToGrid w:val="0"/>
          <w:sz w:val="20"/>
          <w:szCs w:val="20"/>
          <w:lang w:eastAsia="fr-FR"/>
        </w:rPr>
        <w:br/>
      </w:r>
      <w:r w:rsidR="00FC602E" w:rsidRPr="000B6977">
        <w:rPr>
          <w:rFonts w:ascii="Arial" w:hAnsi="Arial" w:cs="Arial"/>
          <w:snapToGrid w:val="0"/>
          <w:color w:val="FFFFFF" w:themeColor="background1"/>
          <w:sz w:val="20"/>
          <w:szCs w:val="20"/>
          <w:lang w:eastAsia="fr-FR"/>
        </w:rPr>
        <w:t>8/8/8/6p1/3P1kPp/1p3P1P/p1N2K2/8 w - - 0 1</w:t>
      </w:r>
    </w:p>
    <w:p w:rsidR="00EF69FD" w:rsidRDefault="00EF69FD" w:rsidP="007C41AF">
      <w:pPr>
        <w:rPr>
          <w:rFonts w:ascii="Arial" w:hAnsi="Arial" w:cs="Arial"/>
          <w:sz w:val="20"/>
          <w:szCs w:val="20"/>
        </w:rPr>
      </w:pPr>
    </w:p>
    <w:p w:rsidR="00F73F61" w:rsidRDefault="007C41AF" w:rsidP="00AB1D6F">
      <w:pPr>
        <w:jc w:val="right"/>
        <w:rPr>
          <w:rFonts w:ascii="Arial" w:hAnsi="Arial" w:cs="Arial"/>
          <w:sz w:val="20"/>
          <w:szCs w:val="20"/>
        </w:rPr>
      </w:pPr>
      <w:r w:rsidRPr="00AB1D6F">
        <w:rPr>
          <w:rFonts w:cstheme="minorHAnsi"/>
          <w:b/>
          <w:sz w:val="14"/>
          <w:szCs w:val="14"/>
        </w:rPr>
        <w:t xml:space="preserve">Arrangement : René </w:t>
      </w:r>
      <w:proofErr w:type="spellStart"/>
      <w:r w:rsidRPr="00AB1D6F">
        <w:rPr>
          <w:rFonts w:cstheme="minorHAnsi"/>
          <w:b/>
          <w:sz w:val="14"/>
          <w:szCs w:val="14"/>
        </w:rPr>
        <w:t>Maestre</w:t>
      </w:r>
      <w:proofErr w:type="spellEnd"/>
      <w:r w:rsidRPr="00AB1D6F">
        <w:rPr>
          <w:rFonts w:cstheme="minorHAnsi"/>
          <w:b/>
          <w:sz w:val="14"/>
          <w:szCs w:val="14"/>
        </w:rPr>
        <w:t xml:space="preserve"> agrée </w:t>
      </w:r>
      <w:proofErr w:type="spellStart"/>
      <w:r w:rsidRPr="00AB1D6F">
        <w:rPr>
          <w:rFonts w:cstheme="minorHAnsi"/>
          <w:b/>
          <w:sz w:val="14"/>
          <w:szCs w:val="14"/>
        </w:rPr>
        <w:t>F.F.E</w:t>
      </w:r>
      <w:proofErr w:type="spellEnd"/>
      <w:r w:rsidRPr="00AB1D6F">
        <w:rPr>
          <w:rFonts w:cstheme="minorHAnsi"/>
          <w:b/>
          <w:sz w:val="14"/>
          <w:szCs w:val="14"/>
        </w:rPr>
        <w:t xml:space="preserve"> </w:t>
      </w:r>
      <w:r w:rsidRPr="00AB1D6F">
        <w:rPr>
          <w:rFonts w:cstheme="minorHAnsi"/>
          <w:b/>
          <w:sz w:val="14"/>
          <w:szCs w:val="14"/>
        </w:rPr>
        <w:br/>
        <w:t>pour l’</w:t>
      </w:r>
      <w:r w:rsidR="001D1FD9" w:rsidRPr="00AB1D6F">
        <w:rPr>
          <w:rFonts w:cstheme="minorHAnsi"/>
          <w:b/>
          <w:sz w:val="14"/>
          <w:szCs w:val="14"/>
        </w:rPr>
        <w:t>Échecs</w:t>
      </w:r>
      <w:r w:rsidRPr="00AB1D6F">
        <w:rPr>
          <w:rFonts w:cstheme="minorHAnsi"/>
          <w:b/>
          <w:sz w:val="14"/>
          <w:szCs w:val="14"/>
        </w:rPr>
        <w:t xml:space="preserve"> Club de Villeurbanne  </w:t>
      </w:r>
      <w:r w:rsidRPr="00AB1D6F">
        <w:rPr>
          <w:rFonts w:cstheme="minorHAnsi"/>
          <w:b/>
          <w:sz w:val="14"/>
          <w:szCs w:val="14"/>
        </w:rPr>
        <w:br/>
        <w:t>Destination : débutants et intermédiaires :</w:t>
      </w:r>
      <w:r w:rsidR="00391884">
        <w:rPr>
          <w:rFonts w:cstheme="minorHAnsi"/>
          <w:b/>
          <w:sz w:val="14"/>
          <w:szCs w:val="14"/>
        </w:rPr>
        <w:t xml:space="preserve"> </w:t>
      </w:r>
      <w:r w:rsidR="00637BC9">
        <w:rPr>
          <w:rFonts w:cstheme="minorHAnsi"/>
          <w:b/>
          <w:sz w:val="14"/>
          <w:szCs w:val="14"/>
        </w:rPr>
        <w:t>novembre</w:t>
      </w:r>
      <w:r w:rsidRPr="00AB1D6F">
        <w:rPr>
          <w:rFonts w:cstheme="minorHAnsi"/>
          <w:b/>
          <w:sz w:val="14"/>
          <w:szCs w:val="14"/>
        </w:rPr>
        <w:t xml:space="preserve"> 202</w:t>
      </w:r>
      <w:r w:rsidR="00637BC9">
        <w:rPr>
          <w:rFonts w:cstheme="minorHAnsi"/>
          <w:b/>
          <w:sz w:val="14"/>
          <w:szCs w:val="14"/>
        </w:rPr>
        <w:t>4</w:t>
      </w:r>
    </w:p>
    <w:sectPr w:rsidR="00F73F61" w:rsidSect="006913F1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6k1/5pp1/3b3p/3p1B2/8/7P/5PP1/1r4K1 w - - 0 1" style="width:247.3pt;height:247.3pt;visibility:visible" o:bullet="t">
        <v:imagedata r:id="rId1" o:title="1r4K1 w - - 0 1" croptop="25609f" cropbottom="33319f" cropleft="40203f" cropright="18174f"/>
      </v:shape>
    </w:pict>
  </w:numPicBullet>
  <w:abstractNum w:abstractNumId="0">
    <w:nsid w:val="0B834136"/>
    <w:multiLevelType w:val="multilevel"/>
    <w:tmpl w:val="D0F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377A"/>
    <w:multiLevelType w:val="multilevel"/>
    <w:tmpl w:val="EA5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03195"/>
    <w:multiLevelType w:val="multilevel"/>
    <w:tmpl w:val="CE1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407B8B"/>
    <w:multiLevelType w:val="multilevel"/>
    <w:tmpl w:val="B744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D3"/>
    <w:rsid w:val="00002AD6"/>
    <w:rsid w:val="00002C59"/>
    <w:rsid w:val="00003DD6"/>
    <w:rsid w:val="00004F8B"/>
    <w:rsid w:val="000103D6"/>
    <w:rsid w:val="00011862"/>
    <w:rsid w:val="00015B53"/>
    <w:rsid w:val="00015FDF"/>
    <w:rsid w:val="0002096E"/>
    <w:rsid w:val="00021D41"/>
    <w:rsid w:val="00022116"/>
    <w:rsid w:val="000228AF"/>
    <w:rsid w:val="00024B8C"/>
    <w:rsid w:val="00032789"/>
    <w:rsid w:val="000332E0"/>
    <w:rsid w:val="00033991"/>
    <w:rsid w:val="000424C5"/>
    <w:rsid w:val="000426D2"/>
    <w:rsid w:val="000438F3"/>
    <w:rsid w:val="00043E81"/>
    <w:rsid w:val="00045655"/>
    <w:rsid w:val="0005079D"/>
    <w:rsid w:val="00052212"/>
    <w:rsid w:val="00055269"/>
    <w:rsid w:val="000567E5"/>
    <w:rsid w:val="00060AC3"/>
    <w:rsid w:val="00061CFF"/>
    <w:rsid w:val="00063F86"/>
    <w:rsid w:val="000702BA"/>
    <w:rsid w:val="0008577C"/>
    <w:rsid w:val="000861B5"/>
    <w:rsid w:val="000867D0"/>
    <w:rsid w:val="0008797B"/>
    <w:rsid w:val="00091B63"/>
    <w:rsid w:val="000924D9"/>
    <w:rsid w:val="00092ACA"/>
    <w:rsid w:val="000934F2"/>
    <w:rsid w:val="00093744"/>
    <w:rsid w:val="00093BED"/>
    <w:rsid w:val="0009611C"/>
    <w:rsid w:val="000961DE"/>
    <w:rsid w:val="00097391"/>
    <w:rsid w:val="000B57A3"/>
    <w:rsid w:val="000B6977"/>
    <w:rsid w:val="000C4575"/>
    <w:rsid w:val="000E1A35"/>
    <w:rsid w:val="000E595B"/>
    <w:rsid w:val="000E60DC"/>
    <w:rsid w:val="000F1F85"/>
    <w:rsid w:val="000F20B6"/>
    <w:rsid w:val="000F3BF8"/>
    <w:rsid w:val="000F48AD"/>
    <w:rsid w:val="000F4F8E"/>
    <w:rsid w:val="000F554D"/>
    <w:rsid w:val="000F7BD0"/>
    <w:rsid w:val="00101749"/>
    <w:rsid w:val="00102531"/>
    <w:rsid w:val="001038E6"/>
    <w:rsid w:val="00105065"/>
    <w:rsid w:val="0010771F"/>
    <w:rsid w:val="00111EAB"/>
    <w:rsid w:val="001142CC"/>
    <w:rsid w:val="00115BE0"/>
    <w:rsid w:val="00115C77"/>
    <w:rsid w:val="0012015D"/>
    <w:rsid w:val="00126CE1"/>
    <w:rsid w:val="00131741"/>
    <w:rsid w:val="00134EAD"/>
    <w:rsid w:val="00137426"/>
    <w:rsid w:val="001406A1"/>
    <w:rsid w:val="00142AC0"/>
    <w:rsid w:val="00143FF0"/>
    <w:rsid w:val="00144E35"/>
    <w:rsid w:val="00145830"/>
    <w:rsid w:val="001458EB"/>
    <w:rsid w:val="00147A7D"/>
    <w:rsid w:val="0015616E"/>
    <w:rsid w:val="001574F9"/>
    <w:rsid w:val="0016201B"/>
    <w:rsid w:val="00162748"/>
    <w:rsid w:val="00163210"/>
    <w:rsid w:val="0017197D"/>
    <w:rsid w:val="00176403"/>
    <w:rsid w:val="00176A2F"/>
    <w:rsid w:val="00181A00"/>
    <w:rsid w:val="00186544"/>
    <w:rsid w:val="00187753"/>
    <w:rsid w:val="00192B54"/>
    <w:rsid w:val="00193583"/>
    <w:rsid w:val="00194B5B"/>
    <w:rsid w:val="00196179"/>
    <w:rsid w:val="00196BF5"/>
    <w:rsid w:val="00196D71"/>
    <w:rsid w:val="00196E97"/>
    <w:rsid w:val="001A542F"/>
    <w:rsid w:val="001A55DF"/>
    <w:rsid w:val="001B187D"/>
    <w:rsid w:val="001B5879"/>
    <w:rsid w:val="001B5BA2"/>
    <w:rsid w:val="001B7F38"/>
    <w:rsid w:val="001C0471"/>
    <w:rsid w:val="001C2DC0"/>
    <w:rsid w:val="001C672C"/>
    <w:rsid w:val="001D131F"/>
    <w:rsid w:val="001D1684"/>
    <w:rsid w:val="001D1E19"/>
    <w:rsid w:val="001D1FD9"/>
    <w:rsid w:val="001D38D1"/>
    <w:rsid w:val="001E0AEC"/>
    <w:rsid w:val="001E6C0A"/>
    <w:rsid w:val="001F1160"/>
    <w:rsid w:val="001F16F8"/>
    <w:rsid w:val="001F1FB8"/>
    <w:rsid w:val="001F24F7"/>
    <w:rsid w:val="001F29DC"/>
    <w:rsid w:val="001F396A"/>
    <w:rsid w:val="001F3BA0"/>
    <w:rsid w:val="001F6E2B"/>
    <w:rsid w:val="00200490"/>
    <w:rsid w:val="0020102B"/>
    <w:rsid w:val="00204B95"/>
    <w:rsid w:val="00204FE4"/>
    <w:rsid w:val="002057A7"/>
    <w:rsid w:val="00207A06"/>
    <w:rsid w:val="00213A94"/>
    <w:rsid w:val="00214427"/>
    <w:rsid w:val="002155E3"/>
    <w:rsid w:val="00216447"/>
    <w:rsid w:val="002167B5"/>
    <w:rsid w:val="002233B2"/>
    <w:rsid w:val="00223680"/>
    <w:rsid w:val="002249E1"/>
    <w:rsid w:val="00227FB7"/>
    <w:rsid w:val="0023043B"/>
    <w:rsid w:val="00233102"/>
    <w:rsid w:val="0023730F"/>
    <w:rsid w:val="00237334"/>
    <w:rsid w:val="00242305"/>
    <w:rsid w:val="00244749"/>
    <w:rsid w:val="002509C0"/>
    <w:rsid w:val="00250F0B"/>
    <w:rsid w:val="002516D6"/>
    <w:rsid w:val="0025573E"/>
    <w:rsid w:val="002570DB"/>
    <w:rsid w:val="00264133"/>
    <w:rsid w:val="00264772"/>
    <w:rsid w:val="00264F89"/>
    <w:rsid w:val="0026593A"/>
    <w:rsid w:val="00273A8F"/>
    <w:rsid w:val="00274229"/>
    <w:rsid w:val="00275936"/>
    <w:rsid w:val="00277EB5"/>
    <w:rsid w:val="00280CE1"/>
    <w:rsid w:val="00281299"/>
    <w:rsid w:val="0028241C"/>
    <w:rsid w:val="00283080"/>
    <w:rsid w:val="00286416"/>
    <w:rsid w:val="002913FE"/>
    <w:rsid w:val="00291860"/>
    <w:rsid w:val="0029201F"/>
    <w:rsid w:val="0029298D"/>
    <w:rsid w:val="00293E3F"/>
    <w:rsid w:val="00294325"/>
    <w:rsid w:val="00296578"/>
    <w:rsid w:val="00297BD3"/>
    <w:rsid w:val="002A4D83"/>
    <w:rsid w:val="002A533F"/>
    <w:rsid w:val="002A5559"/>
    <w:rsid w:val="002A5C6D"/>
    <w:rsid w:val="002A6BE1"/>
    <w:rsid w:val="002A6CCA"/>
    <w:rsid w:val="002A73C3"/>
    <w:rsid w:val="002B02C2"/>
    <w:rsid w:val="002B26EC"/>
    <w:rsid w:val="002B4CFB"/>
    <w:rsid w:val="002B5227"/>
    <w:rsid w:val="002B688E"/>
    <w:rsid w:val="002C17DA"/>
    <w:rsid w:val="002C1EFC"/>
    <w:rsid w:val="002C2BDE"/>
    <w:rsid w:val="002C6D0E"/>
    <w:rsid w:val="002D09D9"/>
    <w:rsid w:val="002D1BA8"/>
    <w:rsid w:val="002D35E7"/>
    <w:rsid w:val="002D4CE7"/>
    <w:rsid w:val="002D5FE9"/>
    <w:rsid w:val="002E54EB"/>
    <w:rsid w:val="002E65A9"/>
    <w:rsid w:val="002E731B"/>
    <w:rsid w:val="002F33C0"/>
    <w:rsid w:val="002F70A8"/>
    <w:rsid w:val="00300F64"/>
    <w:rsid w:val="00304922"/>
    <w:rsid w:val="00305084"/>
    <w:rsid w:val="00305F4E"/>
    <w:rsid w:val="00306ABE"/>
    <w:rsid w:val="00310A98"/>
    <w:rsid w:val="0032309B"/>
    <w:rsid w:val="00324630"/>
    <w:rsid w:val="00324754"/>
    <w:rsid w:val="00324A2E"/>
    <w:rsid w:val="0032737B"/>
    <w:rsid w:val="00327837"/>
    <w:rsid w:val="0033080D"/>
    <w:rsid w:val="00332358"/>
    <w:rsid w:val="00334745"/>
    <w:rsid w:val="00340101"/>
    <w:rsid w:val="00342B87"/>
    <w:rsid w:val="0034589B"/>
    <w:rsid w:val="00346F44"/>
    <w:rsid w:val="003514E8"/>
    <w:rsid w:val="00354169"/>
    <w:rsid w:val="00356169"/>
    <w:rsid w:val="00357560"/>
    <w:rsid w:val="00362EDA"/>
    <w:rsid w:val="003655D1"/>
    <w:rsid w:val="00365FC0"/>
    <w:rsid w:val="00366AFD"/>
    <w:rsid w:val="003746AB"/>
    <w:rsid w:val="003769CC"/>
    <w:rsid w:val="00377739"/>
    <w:rsid w:val="003777E5"/>
    <w:rsid w:val="00377DC7"/>
    <w:rsid w:val="00382909"/>
    <w:rsid w:val="0038662B"/>
    <w:rsid w:val="00386CD3"/>
    <w:rsid w:val="0038751B"/>
    <w:rsid w:val="00387D31"/>
    <w:rsid w:val="00391884"/>
    <w:rsid w:val="00395E92"/>
    <w:rsid w:val="00397F2C"/>
    <w:rsid w:val="003A2973"/>
    <w:rsid w:val="003A4B20"/>
    <w:rsid w:val="003A5B72"/>
    <w:rsid w:val="003A6049"/>
    <w:rsid w:val="003A72A9"/>
    <w:rsid w:val="003B2C99"/>
    <w:rsid w:val="003B3359"/>
    <w:rsid w:val="003B7FAF"/>
    <w:rsid w:val="003C09C3"/>
    <w:rsid w:val="003C31A4"/>
    <w:rsid w:val="003C4FED"/>
    <w:rsid w:val="003C57E3"/>
    <w:rsid w:val="003C6410"/>
    <w:rsid w:val="003C6E19"/>
    <w:rsid w:val="003D0538"/>
    <w:rsid w:val="003D6025"/>
    <w:rsid w:val="003D7C32"/>
    <w:rsid w:val="003E3B0E"/>
    <w:rsid w:val="003E455B"/>
    <w:rsid w:val="003E4F06"/>
    <w:rsid w:val="003E6B63"/>
    <w:rsid w:val="00403802"/>
    <w:rsid w:val="0041233F"/>
    <w:rsid w:val="00414329"/>
    <w:rsid w:val="00414D27"/>
    <w:rsid w:val="004150DF"/>
    <w:rsid w:val="004262FB"/>
    <w:rsid w:val="00433CF2"/>
    <w:rsid w:val="00437A9A"/>
    <w:rsid w:val="00437E2D"/>
    <w:rsid w:val="00440D08"/>
    <w:rsid w:val="004421F9"/>
    <w:rsid w:val="004458E2"/>
    <w:rsid w:val="00450E93"/>
    <w:rsid w:val="004556F5"/>
    <w:rsid w:val="00456DA9"/>
    <w:rsid w:val="00460D23"/>
    <w:rsid w:val="004618AE"/>
    <w:rsid w:val="00467492"/>
    <w:rsid w:val="0047620B"/>
    <w:rsid w:val="004830A0"/>
    <w:rsid w:val="004836CA"/>
    <w:rsid w:val="00485576"/>
    <w:rsid w:val="004862E8"/>
    <w:rsid w:val="00487C08"/>
    <w:rsid w:val="00490C0B"/>
    <w:rsid w:val="00492278"/>
    <w:rsid w:val="00495162"/>
    <w:rsid w:val="004A41B1"/>
    <w:rsid w:val="004B1776"/>
    <w:rsid w:val="004B1FFF"/>
    <w:rsid w:val="004B3481"/>
    <w:rsid w:val="004B5C28"/>
    <w:rsid w:val="004C2F43"/>
    <w:rsid w:val="004C4801"/>
    <w:rsid w:val="004C524F"/>
    <w:rsid w:val="004D30FB"/>
    <w:rsid w:val="004D36E0"/>
    <w:rsid w:val="004E05BD"/>
    <w:rsid w:val="004E0D53"/>
    <w:rsid w:val="004E6C6E"/>
    <w:rsid w:val="004F3BA4"/>
    <w:rsid w:val="004F5456"/>
    <w:rsid w:val="004F71BC"/>
    <w:rsid w:val="004F762F"/>
    <w:rsid w:val="00501369"/>
    <w:rsid w:val="0050240A"/>
    <w:rsid w:val="00504153"/>
    <w:rsid w:val="00513647"/>
    <w:rsid w:val="00514EC7"/>
    <w:rsid w:val="0051751C"/>
    <w:rsid w:val="00522132"/>
    <w:rsid w:val="00524151"/>
    <w:rsid w:val="00534DF5"/>
    <w:rsid w:val="00540286"/>
    <w:rsid w:val="00546D03"/>
    <w:rsid w:val="00551A9E"/>
    <w:rsid w:val="005521BC"/>
    <w:rsid w:val="00557896"/>
    <w:rsid w:val="00561190"/>
    <w:rsid w:val="00561D1F"/>
    <w:rsid w:val="0056343F"/>
    <w:rsid w:val="00565C9F"/>
    <w:rsid w:val="00570814"/>
    <w:rsid w:val="00570830"/>
    <w:rsid w:val="00577EC3"/>
    <w:rsid w:val="00581C79"/>
    <w:rsid w:val="00584725"/>
    <w:rsid w:val="00587D75"/>
    <w:rsid w:val="00590905"/>
    <w:rsid w:val="00597C14"/>
    <w:rsid w:val="005A0288"/>
    <w:rsid w:val="005A0B27"/>
    <w:rsid w:val="005A292D"/>
    <w:rsid w:val="005A3F66"/>
    <w:rsid w:val="005A4F84"/>
    <w:rsid w:val="005B14C5"/>
    <w:rsid w:val="005B1A9A"/>
    <w:rsid w:val="005B2434"/>
    <w:rsid w:val="005B3BEC"/>
    <w:rsid w:val="005B44CF"/>
    <w:rsid w:val="005B4E75"/>
    <w:rsid w:val="005B5A70"/>
    <w:rsid w:val="005C0471"/>
    <w:rsid w:val="005C09D6"/>
    <w:rsid w:val="005C0F8E"/>
    <w:rsid w:val="005C4AD3"/>
    <w:rsid w:val="005C5A2E"/>
    <w:rsid w:val="005C618F"/>
    <w:rsid w:val="005C73E7"/>
    <w:rsid w:val="005D0F41"/>
    <w:rsid w:val="005D1247"/>
    <w:rsid w:val="005D3E19"/>
    <w:rsid w:val="005D5B86"/>
    <w:rsid w:val="005D72B1"/>
    <w:rsid w:val="005E4338"/>
    <w:rsid w:val="005E6A7D"/>
    <w:rsid w:val="005E70B1"/>
    <w:rsid w:val="005E7613"/>
    <w:rsid w:val="005F3357"/>
    <w:rsid w:val="005F37F9"/>
    <w:rsid w:val="005F4DF7"/>
    <w:rsid w:val="005F54F3"/>
    <w:rsid w:val="005F713E"/>
    <w:rsid w:val="00606FE5"/>
    <w:rsid w:val="006111F2"/>
    <w:rsid w:val="00612617"/>
    <w:rsid w:val="006137FE"/>
    <w:rsid w:val="00616A06"/>
    <w:rsid w:val="00617973"/>
    <w:rsid w:val="006203F9"/>
    <w:rsid w:val="00622A14"/>
    <w:rsid w:val="00631D38"/>
    <w:rsid w:val="006359BC"/>
    <w:rsid w:val="00635E7A"/>
    <w:rsid w:val="00637BC9"/>
    <w:rsid w:val="00642ED8"/>
    <w:rsid w:val="00643731"/>
    <w:rsid w:val="00643C06"/>
    <w:rsid w:val="00645734"/>
    <w:rsid w:val="00657048"/>
    <w:rsid w:val="006608A5"/>
    <w:rsid w:val="0067510E"/>
    <w:rsid w:val="00675F4B"/>
    <w:rsid w:val="0068024A"/>
    <w:rsid w:val="006812D6"/>
    <w:rsid w:val="00684F4B"/>
    <w:rsid w:val="006913F1"/>
    <w:rsid w:val="00693728"/>
    <w:rsid w:val="0069431C"/>
    <w:rsid w:val="00695B38"/>
    <w:rsid w:val="0069729D"/>
    <w:rsid w:val="006A7110"/>
    <w:rsid w:val="006A7485"/>
    <w:rsid w:val="006B7193"/>
    <w:rsid w:val="006B78B0"/>
    <w:rsid w:val="006C4B83"/>
    <w:rsid w:val="006C522E"/>
    <w:rsid w:val="006C60B2"/>
    <w:rsid w:val="006C6978"/>
    <w:rsid w:val="006D021B"/>
    <w:rsid w:val="006D55DD"/>
    <w:rsid w:val="006D73D4"/>
    <w:rsid w:val="006E18EF"/>
    <w:rsid w:val="006E65C0"/>
    <w:rsid w:val="006F1C51"/>
    <w:rsid w:val="006F4C3C"/>
    <w:rsid w:val="00703431"/>
    <w:rsid w:val="00707A65"/>
    <w:rsid w:val="007112B5"/>
    <w:rsid w:val="0071202A"/>
    <w:rsid w:val="007137F2"/>
    <w:rsid w:val="00714081"/>
    <w:rsid w:val="0071422A"/>
    <w:rsid w:val="0071559F"/>
    <w:rsid w:val="00720513"/>
    <w:rsid w:val="00722251"/>
    <w:rsid w:val="00725A83"/>
    <w:rsid w:val="00732BD2"/>
    <w:rsid w:val="00733221"/>
    <w:rsid w:val="00733E83"/>
    <w:rsid w:val="00734EB9"/>
    <w:rsid w:val="00735F51"/>
    <w:rsid w:val="00740DDA"/>
    <w:rsid w:val="0074240D"/>
    <w:rsid w:val="00744AA2"/>
    <w:rsid w:val="00744D44"/>
    <w:rsid w:val="00744F2A"/>
    <w:rsid w:val="0074502B"/>
    <w:rsid w:val="007502C1"/>
    <w:rsid w:val="00750435"/>
    <w:rsid w:val="00754619"/>
    <w:rsid w:val="007579DB"/>
    <w:rsid w:val="007600EB"/>
    <w:rsid w:val="00761ADB"/>
    <w:rsid w:val="007625F6"/>
    <w:rsid w:val="007642CF"/>
    <w:rsid w:val="007727BF"/>
    <w:rsid w:val="0077718D"/>
    <w:rsid w:val="007775ED"/>
    <w:rsid w:val="00781623"/>
    <w:rsid w:val="007863D5"/>
    <w:rsid w:val="00786F14"/>
    <w:rsid w:val="00787165"/>
    <w:rsid w:val="00787583"/>
    <w:rsid w:val="00790309"/>
    <w:rsid w:val="00790E7A"/>
    <w:rsid w:val="00791B6E"/>
    <w:rsid w:val="007924DB"/>
    <w:rsid w:val="00795F56"/>
    <w:rsid w:val="00797B65"/>
    <w:rsid w:val="007A048A"/>
    <w:rsid w:val="007B114F"/>
    <w:rsid w:val="007B2C80"/>
    <w:rsid w:val="007B454A"/>
    <w:rsid w:val="007B4F3C"/>
    <w:rsid w:val="007B5428"/>
    <w:rsid w:val="007B586F"/>
    <w:rsid w:val="007C41AF"/>
    <w:rsid w:val="007D68D8"/>
    <w:rsid w:val="007E1F60"/>
    <w:rsid w:val="007E30BC"/>
    <w:rsid w:val="007E56BA"/>
    <w:rsid w:val="007F2CC2"/>
    <w:rsid w:val="007F4592"/>
    <w:rsid w:val="007F4C13"/>
    <w:rsid w:val="007F5848"/>
    <w:rsid w:val="007F675C"/>
    <w:rsid w:val="00800270"/>
    <w:rsid w:val="00800E04"/>
    <w:rsid w:val="00802763"/>
    <w:rsid w:val="00804D4E"/>
    <w:rsid w:val="00804DCF"/>
    <w:rsid w:val="00806F8B"/>
    <w:rsid w:val="0081499B"/>
    <w:rsid w:val="00815967"/>
    <w:rsid w:val="00820E38"/>
    <w:rsid w:val="00822B86"/>
    <w:rsid w:val="00832B00"/>
    <w:rsid w:val="00833E29"/>
    <w:rsid w:val="00837029"/>
    <w:rsid w:val="00837132"/>
    <w:rsid w:val="0083738A"/>
    <w:rsid w:val="00837C50"/>
    <w:rsid w:val="00840A30"/>
    <w:rsid w:val="0084390E"/>
    <w:rsid w:val="00850C15"/>
    <w:rsid w:val="00851925"/>
    <w:rsid w:val="00851D03"/>
    <w:rsid w:val="00857EB4"/>
    <w:rsid w:val="0086014E"/>
    <w:rsid w:val="00861C02"/>
    <w:rsid w:val="00871F00"/>
    <w:rsid w:val="00872A09"/>
    <w:rsid w:val="0087366A"/>
    <w:rsid w:val="00874060"/>
    <w:rsid w:val="008767AD"/>
    <w:rsid w:val="00876C08"/>
    <w:rsid w:val="008835A7"/>
    <w:rsid w:val="008A1A58"/>
    <w:rsid w:val="008A32D0"/>
    <w:rsid w:val="008A3B2B"/>
    <w:rsid w:val="008A41CC"/>
    <w:rsid w:val="008A45AB"/>
    <w:rsid w:val="008B05AF"/>
    <w:rsid w:val="008B0689"/>
    <w:rsid w:val="008B16B2"/>
    <w:rsid w:val="008B28F0"/>
    <w:rsid w:val="008B4092"/>
    <w:rsid w:val="008C0EFB"/>
    <w:rsid w:val="008C7175"/>
    <w:rsid w:val="008C7DC3"/>
    <w:rsid w:val="008D4940"/>
    <w:rsid w:val="008E0FD2"/>
    <w:rsid w:val="008E2BFD"/>
    <w:rsid w:val="008E36D3"/>
    <w:rsid w:val="008E47A1"/>
    <w:rsid w:val="008E7C7D"/>
    <w:rsid w:val="008F0454"/>
    <w:rsid w:val="008F21A7"/>
    <w:rsid w:val="008F608E"/>
    <w:rsid w:val="0090170D"/>
    <w:rsid w:val="00906DDC"/>
    <w:rsid w:val="009071A6"/>
    <w:rsid w:val="00907DEA"/>
    <w:rsid w:val="009133F2"/>
    <w:rsid w:val="0091478A"/>
    <w:rsid w:val="009159C5"/>
    <w:rsid w:val="009235B9"/>
    <w:rsid w:val="00925E39"/>
    <w:rsid w:val="00925EE0"/>
    <w:rsid w:val="00931D78"/>
    <w:rsid w:val="00934311"/>
    <w:rsid w:val="00934E49"/>
    <w:rsid w:val="009350C6"/>
    <w:rsid w:val="0094147C"/>
    <w:rsid w:val="0094295D"/>
    <w:rsid w:val="0094622F"/>
    <w:rsid w:val="00946E0C"/>
    <w:rsid w:val="00951061"/>
    <w:rsid w:val="0095188C"/>
    <w:rsid w:val="009543F2"/>
    <w:rsid w:val="00954CA3"/>
    <w:rsid w:val="00961950"/>
    <w:rsid w:val="009636DA"/>
    <w:rsid w:val="00963B7C"/>
    <w:rsid w:val="00963DED"/>
    <w:rsid w:val="0096575A"/>
    <w:rsid w:val="00973329"/>
    <w:rsid w:val="00973A1C"/>
    <w:rsid w:val="009771E9"/>
    <w:rsid w:val="0098193F"/>
    <w:rsid w:val="00983274"/>
    <w:rsid w:val="00984B17"/>
    <w:rsid w:val="00984CBB"/>
    <w:rsid w:val="009859FB"/>
    <w:rsid w:val="00992FB7"/>
    <w:rsid w:val="00993854"/>
    <w:rsid w:val="00994627"/>
    <w:rsid w:val="009A52EF"/>
    <w:rsid w:val="009A590B"/>
    <w:rsid w:val="009B239F"/>
    <w:rsid w:val="009B2BE7"/>
    <w:rsid w:val="009B35E0"/>
    <w:rsid w:val="009B684E"/>
    <w:rsid w:val="009B687C"/>
    <w:rsid w:val="009C069F"/>
    <w:rsid w:val="009C0CD8"/>
    <w:rsid w:val="009C2103"/>
    <w:rsid w:val="009C228B"/>
    <w:rsid w:val="009C3C6D"/>
    <w:rsid w:val="009C593E"/>
    <w:rsid w:val="009C7B73"/>
    <w:rsid w:val="009D4180"/>
    <w:rsid w:val="009D5346"/>
    <w:rsid w:val="009D5EC4"/>
    <w:rsid w:val="009D6C39"/>
    <w:rsid w:val="009D774C"/>
    <w:rsid w:val="009D78D8"/>
    <w:rsid w:val="009E1FCD"/>
    <w:rsid w:val="009E3843"/>
    <w:rsid w:val="009E3BF7"/>
    <w:rsid w:val="009E621B"/>
    <w:rsid w:val="009F3B04"/>
    <w:rsid w:val="009F3DC8"/>
    <w:rsid w:val="009F5D9B"/>
    <w:rsid w:val="00A0092D"/>
    <w:rsid w:val="00A01B51"/>
    <w:rsid w:val="00A022AE"/>
    <w:rsid w:val="00A0444C"/>
    <w:rsid w:val="00A0666E"/>
    <w:rsid w:val="00A07E89"/>
    <w:rsid w:val="00A100A3"/>
    <w:rsid w:val="00A267F8"/>
    <w:rsid w:val="00A2747F"/>
    <w:rsid w:val="00A32066"/>
    <w:rsid w:val="00A435EC"/>
    <w:rsid w:val="00A46C91"/>
    <w:rsid w:val="00A51BA5"/>
    <w:rsid w:val="00A53B7F"/>
    <w:rsid w:val="00A552BA"/>
    <w:rsid w:val="00A60A4C"/>
    <w:rsid w:val="00A61577"/>
    <w:rsid w:val="00A620A9"/>
    <w:rsid w:val="00A62772"/>
    <w:rsid w:val="00A62B68"/>
    <w:rsid w:val="00A75B91"/>
    <w:rsid w:val="00A806A2"/>
    <w:rsid w:val="00A8349A"/>
    <w:rsid w:val="00A8368B"/>
    <w:rsid w:val="00A91003"/>
    <w:rsid w:val="00A92F2D"/>
    <w:rsid w:val="00A9484E"/>
    <w:rsid w:val="00A95C17"/>
    <w:rsid w:val="00A9687E"/>
    <w:rsid w:val="00A96CD9"/>
    <w:rsid w:val="00AA03F7"/>
    <w:rsid w:val="00AA1015"/>
    <w:rsid w:val="00AA22E0"/>
    <w:rsid w:val="00AA5D56"/>
    <w:rsid w:val="00AA60DF"/>
    <w:rsid w:val="00AA6BC6"/>
    <w:rsid w:val="00AA7BDA"/>
    <w:rsid w:val="00AB1589"/>
    <w:rsid w:val="00AB1D6F"/>
    <w:rsid w:val="00AB2D6F"/>
    <w:rsid w:val="00AB494F"/>
    <w:rsid w:val="00AB7BA8"/>
    <w:rsid w:val="00AC2311"/>
    <w:rsid w:val="00AC312E"/>
    <w:rsid w:val="00AC5585"/>
    <w:rsid w:val="00AC7CF6"/>
    <w:rsid w:val="00AC7E34"/>
    <w:rsid w:val="00AD3976"/>
    <w:rsid w:val="00AD67F5"/>
    <w:rsid w:val="00AE01DA"/>
    <w:rsid w:val="00AE454D"/>
    <w:rsid w:val="00AE5E19"/>
    <w:rsid w:val="00AE75B8"/>
    <w:rsid w:val="00AF201D"/>
    <w:rsid w:val="00AF3109"/>
    <w:rsid w:val="00AF3164"/>
    <w:rsid w:val="00AF38BE"/>
    <w:rsid w:val="00AF41FD"/>
    <w:rsid w:val="00AF6E62"/>
    <w:rsid w:val="00B00150"/>
    <w:rsid w:val="00B012D3"/>
    <w:rsid w:val="00B026FF"/>
    <w:rsid w:val="00B0629C"/>
    <w:rsid w:val="00B0750D"/>
    <w:rsid w:val="00B149E7"/>
    <w:rsid w:val="00B156BA"/>
    <w:rsid w:val="00B15E99"/>
    <w:rsid w:val="00B16252"/>
    <w:rsid w:val="00B22244"/>
    <w:rsid w:val="00B22489"/>
    <w:rsid w:val="00B26DCD"/>
    <w:rsid w:val="00B272EA"/>
    <w:rsid w:val="00B30D10"/>
    <w:rsid w:val="00B36FB4"/>
    <w:rsid w:val="00B37AE2"/>
    <w:rsid w:val="00B40EBF"/>
    <w:rsid w:val="00B41773"/>
    <w:rsid w:val="00B41DDE"/>
    <w:rsid w:val="00B441C6"/>
    <w:rsid w:val="00B4697A"/>
    <w:rsid w:val="00B477A0"/>
    <w:rsid w:val="00B51846"/>
    <w:rsid w:val="00B54DD4"/>
    <w:rsid w:val="00B57EB8"/>
    <w:rsid w:val="00B65088"/>
    <w:rsid w:val="00B673FE"/>
    <w:rsid w:val="00B67753"/>
    <w:rsid w:val="00B74EBF"/>
    <w:rsid w:val="00B75AC4"/>
    <w:rsid w:val="00B77054"/>
    <w:rsid w:val="00B801EE"/>
    <w:rsid w:val="00B80221"/>
    <w:rsid w:val="00B8115D"/>
    <w:rsid w:val="00B81B6C"/>
    <w:rsid w:val="00B82D2B"/>
    <w:rsid w:val="00B82E63"/>
    <w:rsid w:val="00B84063"/>
    <w:rsid w:val="00B8581A"/>
    <w:rsid w:val="00B87E4C"/>
    <w:rsid w:val="00B907D5"/>
    <w:rsid w:val="00B91B60"/>
    <w:rsid w:val="00B93A22"/>
    <w:rsid w:val="00B96F1F"/>
    <w:rsid w:val="00BA0D86"/>
    <w:rsid w:val="00BA0F81"/>
    <w:rsid w:val="00BA13B5"/>
    <w:rsid w:val="00BA419E"/>
    <w:rsid w:val="00BA6634"/>
    <w:rsid w:val="00BA7E61"/>
    <w:rsid w:val="00BB0CE7"/>
    <w:rsid w:val="00BB3BFF"/>
    <w:rsid w:val="00BB40EB"/>
    <w:rsid w:val="00BC14D0"/>
    <w:rsid w:val="00BC1B17"/>
    <w:rsid w:val="00BC7910"/>
    <w:rsid w:val="00BD065A"/>
    <w:rsid w:val="00BD483C"/>
    <w:rsid w:val="00BE708B"/>
    <w:rsid w:val="00BE73BD"/>
    <w:rsid w:val="00BF0906"/>
    <w:rsid w:val="00BF2A9D"/>
    <w:rsid w:val="00BF3AAC"/>
    <w:rsid w:val="00BF5620"/>
    <w:rsid w:val="00BF73CE"/>
    <w:rsid w:val="00C00C88"/>
    <w:rsid w:val="00C043C1"/>
    <w:rsid w:val="00C066FF"/>
    <w:rsid w:val="00C113FD"/>
    <w:rsid w:val="00C11BC6"/>
    <w:rsid w:val="00C22553"/>
    <w:rsid w:val="00C23317"/>
    <w:rsid w:val="00C2479C"/>
    <w:rsid w:val="00C259DF"/>
    <w:rsid w:val="00C25A46"/>
    <w:rsid w:val="00C35628"/>
    <w:rsid w:val="00C37E3E"/>
    <w:rsid w:val="00C42630"/>
    <w:rsid w:val="00C454E2"/>
    <w:rsid w:val="00C4615D"/>
    <w:rsid w:val="00C501F2"/>
    <w:rsid w:val="00C54930"/>
    <w:rsid w:val="00C54BEB"/>
    <w:rsid w:val="00C570C1"/>
    <w:rsid w:val="00C602B6"/>
    <w:rsid w:val="00C62259"/>
    <w:rsid w:val="00C6302C"/>
    <w:rsid w:val="00C6310E"/>
    <w:rsid w:val="00C63E88"/>
    <w:rsid w:val="00C66FE5"/>
    <w:rsid w:val="00C70F53"/>
    <w:rsid w:val="00C726A0"/>
    <w:rsid w:val="00C73EDC"/>
    <w:rsid w:val="00C81042"/>
    <w:rsid w:val="00C83710"/>
    <w:rsid w:val="00C87E95"/>
    <w:rsid w:val="00C9166D"/>
    <w:rsid w:val="00C9193E"/>
    <w:rsid w:val="00C92F8F"/>
    <w:rsid w:val="00C95E02"/>
    <w:rsid w:val="00C95F50"/>
    <w:rsid w:val="00C9670F"/>
    <w:rsid w:val="00CA6AE2"/>
    <w:rsid w:val="00CC19DE"/>
    <w:rsid w:val="00CC355E"/>
    <w:rsid w:val="00CC4094"/>
    <w:rsid w:val="00CC7829"/>
    <w:rsid w:val="00CD0E85"/>
    <w:rsid w:val="00CD2101"/>
    <w:rsid w:val="00CD319F"/>
    <w:rsid w:val="00CD4F7D"/>
    <w:rsid w:val="00CD7C2B"/>
    <w:rsid w:val="00CE0E19"/>
    <w:rsid w:val="00CE1451"/>
    <w:rsid w:val="00CE1AEF"/>
    <w:rsid w:val="00CE4DEB"/>
    <w:rsid w:val="00CE5210"/>
    <w:rsid w:val="00CE6F7E"/>
    <w:rsid w:val="00CF2CA0"/>
    <w:rsid w:val="00D00BE1"/>
    <w:rsid w:val="00D01EF1"/>
    <w:rsid w:val="00D02B99"/>
    <w:rsid w:val="00D06DD5"/>
    <w:rsid w:val="00D076FE"/>
    <w:rsid w:val="00D12EA6"/>
    <w:rsid w:val="00D138B0"/>
    <w:rsid w:val="00D15109"/>
    <w:rsid w:val="00D26828"/>
    <w:rsid w:val="00D314B2"/>
    <w:rsid w:val="00D3203D"/>
    <w:rsid w:val="00D43F0D"/>
    <w:rsid w:val="00D44D87"/>
    <w:rsid w:val="00D46AE2"/>
    <w:rsid w:val="00D501D9"/>
    <w:rsid w:val="00D50DFF"/>
    <w:rsid w:val="00D520A6"/>
    <w:rsid w:val="00D54205"/>
    <w:rsid w:val="00D543AE"/>
    <w:rsid w:val="00D54C69"/>
    <w:rsid w:val="00D57880"/>
    <w:rsid w:val="00D6128F"/>
    <w:rsid w:val="00D644FA"/>
    <w:rsid w:val="00D64C72"/>
    <w:rsid w:val="00D65986"/>
    <w:rsid w:val="00D672C4"/>
    <w:rsid w:val="00D70418"/>
    <w:rsid w:val="00D715FE"/>
    <w:rsid w:val="00D742D3"/>
    <w:rsid w:val="00D7439E"/>
    <w:rsid w:val="00D7516C"/>
    <w:rsid w:val="00D753B6"/>
    <w:rsid w:val="00D7720C"/>
    <w:rsid w:val="00D776C0"/>
    <w:rsid w:val="00D803F9"/>
    <w:rsid w:val="00D8375F"/>
    <w:rsid w:val="00D8721F"/>
    <w:rsid w:val="00D90973"/>
    <w:rsid w:val="00D926B7"/>
    <w:rsid w:val="00D92DCE"/>
    <w:rsid w:val="00D94FEC"/>
    <w:rsid w:val="00DA1C31"/>
    <w:rsid w:val="00DA3469"/>
    <w:rsid w:val="00DA3F41"/>
    <w:rsid w:val="00DA3F82"/>
    <w:rsid w:val="00DA43AF"/>
    <w:rsid w:val="00DA5E9D"/>
    <w:rsid w:val="00DA7C24"/>
    <w:rsid w:val="00DB4609"/>
    <w:rsid w:val="00DB4C0C"/>
    <w:rsid w:val="00DB5766"/>
    <w:rsid w:val="00DB743F"/>
    <w:rsid w:val="00DB791A"/>
    <w:rsid w:val="00DB7C47"/>
    <w:rsid w:val="00DC3C6F"/>
    <w:rsid w:val="00DD1482"/>
    <w:rsid w:val="00DD1EAC"/>
    <w:rsid w:val="00DD3950"/>
    <w:rsid w:val="00DD5126"/>
    <w:rsid w:val="00DD5A77"/>
    <w:rsid w:val="00DD5FB6"/>
    <w:rsid w:val="00DD6077"/>
    <w:rsid w:val="00DF0095"/>
    <w:rsid w:val="00DF3AF9"/>
    <w:rsid w:val="00DF3D8F"/>
    <w:rsid w:val="00DF7B6E"/>
    <w:rsid w:val="00E02753"/>
    <w:rsid w:val="00E05C47"/>
    <w:rsid w:val="00E119A9"/>
    <w:rsid w:val="00E22280"/>
    <w:rsid w:val="00E22CF6"/>
    <w:rsid w:val="00E24359"/>
    <w:rsid w:val="00E25116"/>
    <w:rsid w:val="00E27EE9"/>
    <w:rsid w:val="00E30B8A"/>
    <w:rsid w:val="00E37493"/>
    <w:rsid w:val="00E3784C"/>
    <w:rsid w:val="00E4394B"/>
    <w:rsid w:val="00E43F2F"/>
    <w:rsid w:val="00E47043"/>
    <w:rsid w:val="00E51DD2"/>
    <w:rsid w:val="00E520E9"/>
    <w:rsid w:val="00E53154"/>
    <w:rsid w:val="00E53C69"/>
    <w:rsid w:val="00E54F35"/>
    <w:rsid w:val="00E56413"/>
    <w:rsid w:val="00E609A2"/>
    <w:rsid w:val="00E62090"/>
    <w:rsid w:val="00E648AA"/>
    <w:rsid w:val="00E64CD5"/>
    <w:rsid w:val="00E66BF0"/>
    <w:rsid w:val="00E72332"/>
    <w:rsid w:val="00E726EE"/>
    <w:rsid w:val="00E72733"/>
    <w:rsid w:val="00E75CEB"/>
    <w:rsid w:val="00E84206"/>
    <w:rsid w:val="00E84224"/>
    <w:rsid w:val="00E852AE"/>
    <w:rsid w:val="00E8567C"/>
    <w:rsid w:val="00E87C2E"/>
    <w:rsid w:val="00E90C28"/>
    <w:rsid w:val="00E97825"/>
    <w:rsid w:val="00EA3171"/>
    <w:rsid w:val="00EA4B49"/>
    <w:rsid w:val="00EA4CD1"/>
    <w:rsid w:val="00EA5770"/>
    <w:rsid w:val="00EA6E10"/>
    <w:rsid w:val="00EB0858"/>
    <w:rsid w:val="00EB2D4C"/>
    <w:rsid w:val="00EB5F1C"/>
    <w:rsid w:val="00EB74DC"/>
    <w:rsid w:val="00EB7D25"/>
    <w:rsid w:val="00EC04A5"/>
    <w:rsid w:val="00EC2A07"/>
    <w:rsid w:val="00EC60DF"/>
    <w:rsid w:val="00EC72F1"/>
    <w:rsid w:val="00ED086E"/>
    <w:rsid w:val="00ED0C34"/>
    <w:rsid w:val="00ED0C8A"/>
    <w:rsid w:val="00ED1DA2"/>
    <w:rsid w:val="00ED5C16"/>
    <w:rsid w:val="00ED7DAC"/>
    <w:rsid w:val="00EE1BE9"/>
    <w:rsid w:val="00EE3441"/>
    <w:rsid w:val="00EE4221"/>
    <w:rsid w:val="00EF0E9A"/>
    <w:rsid w:val="00EF1109"/>
    <w:rsid w:val="00EF1915"/>
    <w:rsid w:val="00EF61F0"/>
    <w:rsid w:val="00EF69FD"/>
    <w:rsid w:val="00F0390D"/>
    <w:rsid w:val="00F040AE"/>
    <w:rsid w:val="00F0680A"/>
    <w:rsid w:val="00F11650"/>
    <w:rsid w:val="00F17E8B"/>
    <w:rsid w:val="00F2558D"/>
    <w:rsid w:val="00F26B83"/>
    <w:rsid w:val="00F30EC1"/>
    <w:rsid w:val="00F30FBB"/>
    <w:rsid w:val="00F33471"/>
    <w:rsid w:val="00F37660"/>
    <w:rsid w:val="00F40367"/>
    <w:rsid w:val="00F41BE4"/>
    <w:rsid w:val="00F453C6"/>
    <w:rsid w:val="00F47FB3"/>
    <w:rsid w:val="00F6390C"/>
    <w:rsid w:val="00F6443E"/>
    <w:rsid w:val="00F703EF"/>
    <w:rsid w:val="00F705BE"/>
    <w:rsid w:val="00F7303F"/>
    <w:rsid w:val="00F73F61"/>
    <w:rsid w:val="00F74713"/>
    <w:rsid w:val="00F74746"/>
    <w:rsid w:val="00F771F7"/>
    <w:rsid w:val="00F77461"/>
    <w:rsid w:val="00F7758E"/>
    <w:rsid w:val="00F8236C"/>
    <w:rsid w:val="00F84A15"/>
    <w:rsid w:val="00F903FE"/>
    <w:rsid w:val="00F91C06"/>
    <w:rsid w:val="00F94889"/>
    <w:rsid w:val="00F957DF"/>
    <w:rsid w:val="00F9658E"/>
    <w:rsid w:val="00FA6FCB"/>
    <w:rsid w:val="00FA73BD"/>
    <w:rsid w:val="00FA7679"/>
    <w:rsid w:val="00FB0EA1"/>
    <w:rsid w:val="00FB3B5B"/>
    <w:rsid w:val="00FB40BE"/>
    <w:rsid w:val="00FB4777"/>
    <w:rsid w:val="00FB592C"/>
    <w:rsid w:val="00FB7BD9"/>
    <w:rsid w:val="00FC2428"/>
    <w:rsid w:val="00FC3D61"/>
    <w:rsid w:val="00FC4184"/>
    <w:rsid w:val="00FC433B"/>
    <w:rsid w:val="00FC602E"/>
    <w:rsid w:val="00FC63FA"/>
    <w:rsid w:val="00FC7A4A"/>
    <w:rsid w:val="00FD2599"/>
    <w:rsid w:val="00FD32C3"/>
    <w:rsid w:val="00FD37F5"/>
    <w:rsid w:val="00FD3F8A"/>
    <w:rsid w:val="00FD7784"/>
    <w:rsid w:val="00FE0F62"/>
    <w:rsid w:val="00FE25E1"/>
    <w:rsid w:val="00FE5427"/>
    <w:rsid w:val="00FE6CF0"/>
    <w:rsid w:val="00FE70DC"/>
    <w:rsid w:val="00FF4981"/>
    <w:rsid w:val="00FF6A7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2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9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0D05-8B4B-4F54-911E-65787F89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11</cp:revision>
  <cp:lastPrinted>2020-12-15T16:58:00Z</cp:lastPrinted>
  <dcterms:created xsi:type="dcterms:W3CDTF">2024-11-07T10:36:00Z</dcterms:created>
  <dcterms:modified xsi:type="dcterms:W3CDTF">2024-12-05T18:24:00Z</dcterms:modified>
</cp:coreProperties>
</file>